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D89120" w14:textId="0A593D91" w:rsidR="00BA3D62" w:rsidRPr="00766D79" w:rsidRDefault="000B2130" w:rsidP="00C57DB7">
      <w:pPr>
        <w:spacing w:line="360" w:lineRule="auto"/>
        <w:rPr>
          <w:rFonts w:ascii="MMC OFFICE" w:hAnsi="MMC OFFICE"/>
          <w:b/>
          <w:sz w:val="36"/>
          <w:szCs w:val="36"/>
          <w:lang w:val="sk-SK"/>
        </w:rPr>
      </w:pPr>
      <w:r w:rsidRPr="00766D79">
        <w:rPr>
          <w:rFonts w:ascii="MMC OFFICE" w:hAnsi="MMC OFFICE"/>
          <w:b/>
          <w:sz w:val="36"/>
          <w:szCs w:val="36"/>
          <w:lang w:val="sk-SK"/>
        </w:rPr>
        <w:t xml:space="preserve">MITSUBISHI </w:t>
      </w:r>
      <w:r w:rsidR="00EA1723" w:rsidRPr="00766D79">
        <w:rPr>
          <w:rFonts w:ascii="MMC OFFICE" w:hAnsi="MMC OFFICE"/>
          <w:b/>
          <w:sz w:val="36"/>
          <w:szCs w:val="36"/>
          <w:lang w:val="sk-SK"/>
        </w:rPr>
        <w:t xml:space="preserve">L200 </w:t>
      </w:r>
      <w:r w:rsidR="00877726" w:rsidRPr="00766D79">
        <w:rPr>
          <w:rFonts w:ascii="MMC OFFICE" w:hAnsi="MMC OFFICE"/>
          <w:b/>
          <w:sz w:val="36"/>
          <w:szCs w:val="36"/>
          <w:lang w:val="sk-SK"/>
        </w:rPr>
        <w:t>MOUNTAIN SHERPA</w:t>
      </w:r>
    </w:p>
    <w:p w14:paraId="77441F82" w14:textId="77777777" w:rsidR="008344AD" w:rsidRPr="00766D79" w:rsidRDefault="00F65F4E" w:rsidP="00795FBA">
      <w:pPr>
        <w:spacing w:line="276" w:lineRule="auto"/>
        <w:jc w:val="left"/>
        <w:rPr>
          <w:rFonts w:ascii="MMC OFFICE" w:eastAsia="ヒラギノ角ゴ Std W4" w:hAnsi="MMC OFFICE"/>
          <w:sz w:val="22"/>
          <w:lang w:val="sk-SK"/>
        </w:rPr>
      </w:pPr>
      <w:r w:rsidRPr="00766D79">
        <w:rPr>
          <w:rFonts w:ascii="MMC OFFICE" w:eastAsia="ヒラギノ角ゴ Std W4" w:hAnsi="MMC OFFICE"/>
          <w:noProof/>
          <w:sz w:val="22"/>
          <w:lang w:val="sk-SK" w:eastAsia="sk-SK"/>
        </w:rPr>
        <mc:AlternateContent>
          <mc:Choice Requires="wps">
            <w:drawing>
              <wp:inline distT="0" distB="0" distL="0" distR="0" wp14:anchorId="47C05C37" wp14:editId="399E90DC">
                <wp:extent cx="5400040" cy="25400"/>
                <wp:effectExtent l="4445" t="0" r="0" b="3175"/>
                <wp:docPr id="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40" cy="25400"/>
                        </a:xfrm>
                        <a:prstGeom prst="rect">
                          <a:avLst/>
                        </a:prstGeom>
                        <a:solidFill>
                          <a:srgbClr val="ED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inline>
            </w:drawing>
          </mc:Choice>
          <mc:Fallback>
            <w:pict>
              <v:rect w14:anchorId="07BD2166" id="Rectangle 16" o:spid="_x0000_s1026" style="width:425.2pt;height: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" fillcolor="#ed0000" stroked="f">
                <v:textbox inset="5.85pt,.7pt,5.85pt,.7pt"/>
                <w10:anchorlock/>
              </v:rect>
            </w:pict>
          </mc:Fallback>
        </mc:AlternateContent>
      </w:r>
    </w:p>
    <w:p w14:paraId="0B79C8D9" w14:textId="77777777" w:rsidR="006C448A" w:rsidRPr="00766D79" w:rsidRDefault="006C448A" w:rsidP="00F14E04">
      <w:pPr>
        <w:rPr>
          <w:rFonts w:ascii="MMC OFFICE" w:eastAsia="ヒラギノ角ゴ Std W4" w:hAnsi="MMC OFFICE" w:cs="Arial"/>
          <w:b/>
          <w:sz w:val="22"/>
          <w:lang w:val="sk-SK"/>
        </w:rPr>
      </w:pPr>
    </w:p>
    <w:p w14:paraId="5A1AE1CE" w14:textId="5416BE68" w:rsidR="00EA1723" w:rsidRPr="00766D79" w:rsidRDefault="00130352" w:rsidP="00EA1723">
      <w:pPr>
        <w:spacing w:after="240"/>
        <w:rPr>
          <w:rFonts w:ascii="MMC OFFICE" w:eastAsia="ヒラギノ角ゴ Std W4" w:hAnsi="MMC OFFICE" w:cs="Arial"/>
          <w:sz w:val="22"/>
          <w:lang w:val="sk-SK"/>
        </w:rPr>
      </w:pPr>
      <w:r w:rsidRPr="00766D79">
        <w:rPr>
          <w:rFonts w:ascii="MMC OFFICE" w:eastAsia="ヒラギノ角ゴ Std W4" w:hAnsi="MMC OFFICE" w:cs="Arial"/>
          <w:b/>
          <w:sz w:val="22"/>
          <w:lang w:val="sk-SK"/>
        </w:rPr>
        <w:t>BRATISLAVA</w:t>
      </w:r>
      <w:r w:rsidR="00BA3D62" w:rsidRPr="00766D79">
        <w:rPr>
          <w:rFonts w:ascii="MMC OFFICE" w:eastAsia="ヒラギノ角ゴ Std W4" w:hAnsi="MMC OFFICE" w:cs="Arial"/>
          <w:b/>
          <w:sz w:val="22"/>
          <w:lang w:val="sk-SK"/>
        </w:rPr>
        <w:t>,</w:t>
      </w:r>
      <w:r w:rsidRPr="00766D79">
        <w:rPr>
          <w:rFonts w:ascii="MMC OFFICE" w:eastAsia="ヒラギノ角ゴ Std W4" w:hAnsi="MMC OFFICE" w:cs="Arial"/>
          <w:b/>
          <w:sz w:val="22"/>
          <w:lang w:val="sk-SK"/>
        </w:rPr>
        <w:t xml:space="preserve"> </w:t>
      </w:r>
      <w:r w:rsidR="00EA1723" w:rsidRPr="00766D79">
        <w:rPr>
          <w:rFonts w:ascii="MMC OFFICE" w:eastAsia="ヒラギノ角ゴ Std W4" w:hAnsi="MMC OFFICE" w:cs="Arial"/>
          <w:b/>
          <w:sz w:val="22"/>
          <w:lang w:val="sk-SK"/>
        </w:rPr>
        <w:t>1</w:t>
      </w:r>
      <w:r w:rsidR="00877726" w:rsidRPr="00766D79">
        <w:rPr>
          <w:rFonts w:ascii="MMC OFFICE" w:eastAsia="ヒラギノ角ゴ Std W4" w:hAnsi="MMC OFFICE" w:cs="Arial"/>
          <w:b/>
          <w:sz w:val="22"/>
          <w:lang w:val="sk-SK"/>
        </w:rPr>
        <w:t>0</w:t>
      </w:r>
      <w:r w:rsidR="00733450" w:rsidRPr="00766D79">
        <w:rPr>
          <w:rFonts w:ascii="MMC OFFICE" w:eastAsia="ヒラギノ角ゴ Std W4" w:hAnsi="MMC OFFICE" w:cs="Arial"/>
          <w:b/>
          <w:sz w:val="22"/>
          <w:lang w:val="sk-SK"/>
        </w:rPr>
        <w:t xml:space="preserve">. </w:t>
      </w:r>
      <w:r w:rsidR="00877726" w:rsidRPr="00766D79">
        <w:rPr>
          <w:rFonts w:ascii="MMC OFFICE" w:eastAsia="ヒラギノ角ゴ Std W4" w:hAnsi="MMC OFFICE" w:cs="Arial"/>
          <w:b/>
          <w:sz w:val="22"/>
          <w:lang w:val="sk-SK"/>
        </w:rPr>
        <w:t>december</w:t>
      </w:r>
      <w:r w:rsidR="00356204" w:rsidRPr="00766D79">
        <w:rPr>
          <w:rFonts w:ascii="MMC OFFICE" w:eastAsia="ヒラギノ角ゴ Std W4" w:hAnsi="MMC OFFICE" w:cs="Arial"/>
          <w:b/>
          <w:sz w:val="22"/>
          <w:lang w:val="sk-SK"/>
        </w:rPr>
        <w:t xml:space="preserve"> 20</w:t>
      </w:r>
      <w:r w:rsidR="00877726" w:rsidRPr="00766D79">
        <w:rPr>
          <w:rFonts w:ascii="MMC OFFICE" w:eastAsia="ヒラギノ角ゴ Std W4" w:hAnsi="MMC OFFICE" w:cs="Arial"/>
          <w:b/>
          <w:sz w:val="22"/>
          <w:lang w:val="sk-SK"/>
        </w:rPr>
        <w:t>20</w:t>
      </w:r>
      <w:r w:rsidR="0059355F" w:rsidRPr="00766D79">
        <w:rPr>
          <w:rFonts w:ascii="MMC OFFICE" w:eastAsia="ヒラギノ角ゴ Std W4" w:hAnsi="MMC OFFICE" w:cs="Arial"/>
          <w:b/>
          <w:sz w:val="22"/>
          <w:lang w:val="sk-SK"/>
        </w:rPr>
        <w:t xml:space="preserve"> </w:t>
      </w:r>
      <w:r w:rsidR="00964C0D" w:rsidRPr="00766D79">
        <w:rPr>
          <w:rFonts w:ascii="MMC OFFICE" w:eastAsia="ヒラギノ角ゴ Std W4" w:hAnsi="MMC OFFICE" w:cs="Arial"/>
          <w:b/>
          <w:sz w:val="22"/>
          <w:lang w:val="sk-SK"/>
        </w:rPr>
        <w:t>–</w:t>
      </w:r>
      <w:r w:rsidR="0059355F" w:rsidRPr="00766D79">
        <w:rPr>
          <w:rFonts w:ascii="MMC OFFICE" w:eastAsia="ヒラギノ角ゴ Std W4" w:hAnsi="MMC OFFICE" w:cs="Arial"/>
          <w:b/>
          <w:sz w:val="22"/>
          <w:lang w:val="sk-SK"/>
        </w:rPr>
        <w:t xml:space="preserve"> </w:t>
      </w:r>
      <w:r w:rsidR="00877726" w:rsidRPr="00766D79">
        <w:rPr>
          <w:rFonts w:ascii="MMC OFFICE" w:eastAsia="ヒラギノ角ゴ Std W4" w:hAnsi="MMC OFFICE" w:cs="Arial"/>
          <w:b/>
          <w:sz w:val="22"/>
          <w:lang w:val="sk-SK"/>
        </w:rPr>
        <w:t>S</w:t>
      </w:r>
      <w:r w:rsidR="00A53C5C" w:rsidRPr="00766D79">
        <w:rPr>
          <w:rFonts w:ascii="MMC OFFICE" w:eastAsia="ヒラギノ角ゴ Std W4" w:hAnsi="MMC OFFICE" w:cs="Arial"/>
          <w:b/>
          <w:sz w:val="22"/>
          <w:lang w:val="sk-SK"/>
        </w:rPr>
        <w:t>lovenské zastúpenie automobilky Mitsubishi Motors, s</w:t>
      </w:r>
      <w:r w:rsidR="00EA1723" w:rsidRPr="00766D79">
        <w:rPr>
          <w:rFonts w:ascii="MMC OFFICE" w:eastAsia="ヒラギノ角ゴ Std W4" w:hAnsi="MMC OFFICE" w:cs="Arial"/>
          <w:b/>
          <w:sz w:val="22"/>
          <w:lang w:val="sk-SK"/>
        </w:rPr>
        <w:t>poločnos</w:t>
      </w:r>
      <w:r w:rsidR="00877726" w:rsidRPr="00766D79">
        <w:rPr>
          <w:rFonts w:ascii="MMC OFFICE" w:eastAsia="ヒラギノ角ゴ Std W4" w:hAnsi="MMC OFFICE" w:cs="Arial"/>
          <w:b/>
          <w:sz w:val="22"/>
          <w:lang w:val="sk-SK"/>
        </w:rPr>
        <w:t>ť</w:t>
      </w:r>
      <w:r w:rsidR="00A53C5C" w:rsidRPr="00766D79">
        <w:rPr>
          <w:rFonts w:ascii="MMC OFFICE" w:eastAsia="ヒラギノ角ゴ Std W4" w:hAnsi="MMC OFFICE" w:cs="Arial"/>
          <w:b/>
          <w:sz w:val="22"/>
          <w:lang w:val="sk-SK"/>
        </w:rPr>
        <w:t xml:space="preserve"> </w:t>
      </w:r>
      <w:r w:rsidR="00EA1723" w:rsidRPr="00766D79">
        <w:rPr>
          <w:rFonts w:ascii="MMC OFFICE" w:eastAsia="ヒラギノ角ゴ Std W4" w:hAnsi="MMC OFFICE" w:cs="Arial"/>
          <w:b/>
          <w:sz w:val="22"/>
          <w:lang w:val="sk-SK"/>
        </w:rPr>
        <w:t>M Motors SK</w:t>
      </w:r>
      <w:r w:rsidR="00A53C5C" w:rsidRPr="00766D79">
        <w:rPr>
          <w:rFonts w:ascii="MMC OFFICE" w:eastAsia="ヒラギノ角ゴ Std W4" w:hAnsi="MMC OFFICE" w:cs="Arial"/>
          <w:b/>
          <w:sz w:val="22"/>
          <w:lang w:val="sk-SK"/>
        </w:rPr>
        <w:t>, nadväzuj</w:t>
      </w:r>
      <w:r w:rsidR="00877726" w:rsidRPr="00766D79">
        <w:rPr>
          <w:rFonts w:ascii="MMC OFFICE" w:eastAsia="ヒラギノ角ゴ Std W4" w:hAnsi="MMC OFFICE" w:cs="Arial"/>
          <w:b/>
          <w:sz w:val="22"/>
          <w:lang w:val="sk-SK"/>
        </w:rPr>
        <w:t>e</w:t>
      </w:r>
      <w:r w:rsidR="00A53C5C" w:rsidRPr="00766D79">
        <w:rPr>
          <w:rFonts w:ascii="MMC OFFICE" w:eastAsia="ヒラギノ角ゴ Std W4" w:hAnsi="MMC OFFICE" w:cs="Arial"/>
          <w:b/>
          <w:sz w:val="22"/>
          <w:lang w:val="sk-SK"/>
        </w:rPr>
        <w:t xml:space="preserve"> na úspešn</w:t>
      </w:r>
      <w:r w:rsidR="00877726" w:rsidRPr="00766D79">
        <w:rPr>
          <w:rFonts w:ascii="MMC OFFICE" w:eastAsia="ヒラギノ角ゴ Std W4" w:hAnsi="MMC OFFICE" w:cs="Arial"/>
          <w:b/>
          <w:sz w:val="22"/>
          <w:lang w:val="sk-SK"/>
        </w:rPr>
        <w:t>é</w:t>
      </w:r>
      <w:r w:rsidR="00A53C5C" w:rsidRPr="00766D79">
        <w:rPr>
          <w:rFonts w:ascii="MMC OFFICE" w:eastAsia="ヒラギノ角ゴ Std W4" w:hAnsi="MMC OFFICE" w:cs="Arial"/>
          <w:b/>
          <w:sz w:val="22"/>
          <w:lang w:val="sk-SK"/>
        </w:rPr>
        <w:t xml:space="preserve"> projekt</w:t>
      </w:r>
      <w:r w:rsidR="00877726" w:rsidRPr="00766D79">
        <w:rPr>
          <w:rFonts w:ascii="MMC OFFICE" w:eastAsia="ヒラギノ角ゴ Std W4" w:hAnsi="MMC OFFICE" w:cs="Arial"/>
          <w:b/>
          <w:sz w:val="22"/>
          <w:lang w:val="sk-SK"/>
        </w:rPr>
        <w:t>y</w:t>
      </w:r>
      <w:r w:rsidR="00A53C5C" w:rsidRPr="00766D79">
        <w:rPr>
          <w:rFonts w:ascii="MMC OFFICE" w:eastAsia="ヒラギノ角ゴ Std W4" w:hAnsi="MMC OFFICE" w:cs="Arial"/>
          <w:b/>
          <w:sz w:val="22"/>
          <w:lang w:val="sk-SK"/>
        </w:rPr>
        <w:t xml:space="preserve"> „EXPEDITION“ </w:t>
      </w:r>
      <w:r w:rsidR="00877726" w:rsidRPr="00766D79">
        <w:rPr>
          <w:rFonts w:ascii="MMC OFFICE" w:eastAsia="ヒラギノ角ゴ Std W4" w:hAnsi="MMC OFFICE" w:cs="Arial"/>
          <w:b/>
          <w:sz w:val="22"/>
          <w:lang w:val="sk-SK"/>
        </w:rPr>
        <w:t>a „ROCK PROOF</w:t>
      </w:r>
      <w:r w:rsidR="0043550C">
        <w:rPr>
          <w:rFonts w:ascii="MMC OFFICE" w:eastAsia="ヒラギノ角ゴ Std W4" w:hAnsi="MMC OFFICE" w:cs="Arial"/>
          <w:b/>
          <w:sz w:val="22"/>
          <w:lang w:val="sk-SK"/>
        </w:rPr>
        <w:t>“</w:t>
      </w:r>
      <w:r w:rsidR="00877726" w:rsidRPr="00766D79">
        <w:rPr>
          <w:rFonts w:ascii="MMC OFFICE" w:eastAsia="ヒラギノ角ゴ Std W4" w:hAnsi="MMC OFFICE" w:cs="Arial"/>
          <w:b/>
          <w:sz w:val="22"/>
          <w:lang w:val="sk-SK"/>
        </w:rPr>
        <w:t xml:space="preserve"> </w:t>
      </w:r>
      <w:r w:rsidR="005469F7" w:rsidRPr="00766D79">
        <w:rPr>
          <w:rFonts w:ascii="MMC OFFICE" w:eastAsia="ヒラギノ角ゴ Std W4" w:hAnsi="MMC OFFICE" w:cs="Arial"/>
          <w:b/>
          <w:sz w:val="22"/>
          <w:lang w:val="sk-SK"/>
        </w:rPr>
        <w:t>z uplynulých troch</w:t>
      </w:r>
      <w:r w:rsidR="00A53C5C" w:rsidRPr="00766D79">
        <w:rPr>
          <w:rFonts w:ascii="MMC OFFICE" w:eastAsia="ヒラギノ角ゴ Std W4" w:hAnsi="MMC OFFICE" w:cs="Arial"/>
          <w:b/>
          <w:sz w:val="22"/>
          <w:lang w:val="sk-SK"/>
        </w:rPr>
        <w:t xml:space="preserve"> rokov a </w:t>
      </w:r>
      <w:r w:rsidR="00EA1723" w:rsidRPr="00766D79">
        <w:rPr>
          <w:rFonts w:ascii="MMC OFFICE" w:eastAsia="ヒラギノ角ゴ Std W4" w:hAnsi="MMC OFFICE" w:cs="Arial"/>
          <w:b/>
          <w:sz w:val="22"/>
          <w:lang w:val="sk-SK"/>
        </w:rPr>
        <w:t>predstavuj</w:t>
      </w:r>
      <w:r w:rsidR="00276CD1" w:rsidRPr="00766D79">
        <w:rPr>
          <w:rFonts w:ascii="MMC OFFICE" w:eastAsia="ヒラギノ角ゴ Std W4" w:hAnsi="MMC OFFICE" w:cs="Arial"/>
          <w:b/>
          <w:sz w:val="22"/>
          <w:lang w:val="sk-SK"/>
        </w:rPr>
        <w:t>e</w:t>
      </w:r>
      <w:r w:rsidR="00EA1723" w:rsidRPr="00766D79">
        <w:rPr>
          <w:rFonts w:ascii="MMC OFFICE" w:eastAsia="ヒラギノ角ゴ Std W4" w:hAnsi="MMC OFFICE" w:cs="Arial"/>
          <w:b/>
          <w:sz w:val="22"/>
          <w:lang w:val="sk-SK"/>
        </w:rPr>
        <w:t xml:space="preserve"> nový </w:t>
      </w:r>
      <w:proofErr w:type="spellStart"/>
      <w:r w:rsidR="00EA1723" w:rsidRPr="00766D79">
        <w:rPr>
          <w:rFonts w:ascii="MMC OFFICE" w:eastAsia="ヒラギノ角ゴ Std W4" w:hAnsi="MMC OFFICE" w:cs="Arial"/>
          <w:b/>
          <w:sz w:val="22"/>
          <w:lang w:val="sk-SK"/>
        </w:rPr>
        <w:t>off-roadový</w:t>
      </w:r>
      <w:proofErr w:type="spellEnd"/>
      <w:r w:rsidR="00EA1723" w:rsidRPr="00766D79">
        <w:rPr>
          <w:rFonts w:ascii="MMC OFFICE" w:eastAsia="ヒラギノ角ゴ Std W4" w:hAnsi="MMC OFFICE" w:cs="Arial"/>
          <w:b/>
          <w:sz w:val="22"/>
          <w:lang w:val="sk-SK"/>
        </w:rPr>
        <w:t xml:space="preserve"> špeciál </w:t>
      </w:r>
      <w:r w:rsidR="00A53C5C" w:rsidRPr="00766D79">
        <w:rPr>
          <w:rFonts w:ascii="MMC OFFICE" w:eastAsia="ヒラギノ角ゴ Std W4" w:hAnsi="MMC OFFICE" w:cs="Arial"/>
          <w:b/>
          <w:sz w:val="22"/>
          <w:lang w:val="sk-SK"/>
        </w:rPr>
        <w:t xml:space="preserve">s názvom </w:t>
      </w:r>
      <w:r w:rsidR="00EA1723" w:rsidRPr="00766D79">
        <w:rPr>
          <w:rFonts w:ascii="MMC OFFICE" w:eastAsia="ヒラギノ角ゴ Std W4" w:hAnsi="MMC OFFICE" w:cs="Arial"/>
          <w:b/>
          <w:sz w:val="22"/>
          <w:lang w:val="sk-SK"/>
        </w:rPr>
        <w:t xml:space="preserve">Mitsubishi L200 </w:t>
      </w:r>
      <w:r w:rsidR="00276CD1" w:rsidRPr="00766D79">
        <w:rPr>
          <w:rFonts w:ascii="MMC OFFICE" w:eastAsia="ヒラギノ角ゴ Std W4" w:hAnsi="MMC OFFICE" w:cs="Arial"/>
          <w:b/>
          <w:sz w:val="22"/>
          <w:lang w:val="sk-SK"/>
        </w:rPr>
        <w:t>MOUNTAIN SHERPA</w:t>
      </w:r>
      <w:r w:rsidR="00EA1723" w:rsidRPr="00766D79">
        <w:rPr>
          <w:rFonts w:ascii="MMC OFFICE" w:eastAsia="ヒラギノ角ゴ Std W4" w:hAnsi="MMC OFFICE" w:cs="Arial"/>
          <w:b/>
          <w:sz w:val="22"/>
          <w:lang w:val="sk-SK"/>
        </w:rPr>
        <w:t xml:space="preserve"> určený pre cestovateľské zážitky</w:t>
      </w:r>
      <w:r w:rsidR="00A53C5C" w:rsidRPr="00766D79">
        <w:rPr>
          <w:rFonts w:ascii="MMC OFFICE" w:eastAsia="ヒラギノ角ゴ Std W4" w:hAnsi="MMC OFFICE" w:cs="Arial"/>
          <w:b/>
          <w:sz w:val="22"/>
          <w:lang w:val="sk-SK"/>
        </w:rPr>
        <w:t>.</w:t>
      </w:r>
    </w:p>
    <w:p w14:paraId="545585C9" w14:textId="00A8DD74" w:rsidR="00680430" w:rsidRPr="00766D79" w:rsidRDefault="00680430" w:rsidP="00680430">
      <w:pPr>
        <w:spacing w:after="240"/>
        <w:rPr>
          <w:rFonts w:ascii="MMC OFFICE" w:eastAsia="ヒラギノ角ゴ Std W4" w:hAnsi="MMC OFFICE" w:cs="Arial"/>
          <w:sz w:val="22"/>
          <w:lang w:val="sk-SK"/>
        </w:rPr>
      </w:pPr>
      <w:r w:rsidRPr="00766D79">
        <w:rPr>
          <w:rFonts w:ascii="MMC OFFICE" w:eastAsia="ヒラギノ角ゴ Std W4" w:hAnsi="MMC OFFICE" w:cs="Arial"/>
          <w:sz w:val="22"/>
          <w:lang w:val="sk-SK"/>
        </w:rPr>
        <w:t xml:space="preserve">Podobne ako </w:t>
      </w:r>
      <w:r w:rsidR="0043550C">
        <w:rPr>
          <w:rFonts w:ascii="MMC OFFICE" w:eastAsia="ヒラギノ角ゴ Std W4" w:hAnsi="MMC OFFICE" w:cs="Arial"/>
          <w:sz w:val="22"/>
          <w:lang w:val="sk-SK"/>
        </w:rPr>
        <w:t xml:space="preserve">pred </w:t>
      </w:r>
      <w:r w:rsidR="00A44318" w:rsidRPr="00766D79">
        <w:rPr>
          <w:rFonts w:ascii="MMC OFFICE" w:eastAsia="ヒラギノ角ゴ Std W4" w:hAnsi="MMC OFFICE" w:cs="Arial"/>
          <w:sz w:val="22"/>
          <w:lang w:val="sk-SK"/>
        </w:rPr>
        <w:t>tromi</w:t>
      </w:r>
      <w:r w:rsidR="0043550C">
        <w:rPr>
          <w:rFonts w:ascii="MMC OFFICE" w:eastAsia="ヒラギノ角ゴ Std W4" w:hAnsi="MMC OFFICE" w:cs="Arial"/>
          <w:sz w:val="22"/>
          <w:lang w:val="sk-SK"/>
        </w:rPr>
        <w:t xml:space="preserve"> </w:t>
      </w:r>
      <w:r w:rsidRPr="00766D79">
        <w:rPr>
          <w:rFonts w:ascii="MMC OFFICE" w:eastAsia="ヒラギノ角ゴ Std W4" w:hAnsi="MMC OFFICE" w:cs="Arial"/>
          <w:sz w:val="22"/>
          <w:lang w:val="sk-SK"/>
        </w:rPr>
        <w:t>rokmi</w:t>
      </w:r>
      <w:r w:rsidR="00A53C5C" w:rsidRPr="00766D79">
        <w:rPr>
          <w:rFonts w:ascii="MMC OFFICE" w:eastAsia="ヒラギノ角ゴ Std W4" w:hAnsi="MMC OFFICE" w:cs="Arial"/>
          <w:sz w:val="22"/>
          <w:lang w:val="sk-SK"/>
        </w:rPr>
        <w:t xml:space="preserve">, keď automobilka Mitsubishi </w:t>
      </w:r>
      <w:r w:rsidR="00A44318" w:rsidRPr="00766D79">
        <w:rPr>
          <w:rFonts w:ascii="MMC OFFICE" w:eastAsia="ヒラギノ角ゴ Std W4" w:hAnsi="MMC OFFICE" w:cs="Arial"/>
          <w:sz w:val="22"/>
          <w:lang w:val="sk-SK"/>
        </w:rPr>
        <w:t xml:space="preserve">Motors </w:t>
      </w:r>
      <w:r w:rsidR="00A53C5C" w:rsidRPr="00766D79">
        <w:rPr>
          <w:rFonts w:ascii="MMC OFFICE" w:eastAsia="ヒラギノ角ゴ Std W4" w:hAnsi="MMC OFFICE" w:cs="Arial"/>
          <w:sz w:val="22"/>
          <w:lang w:val="sk-SK"/>
        </w:rPr>
        <w:t>oslavovala 100.</w:t>
      </w:r>
      <w:r w:rsidR="00A44318" w:rsidRPr="00766D79">
        <w:rPr>
          <w:rFonts w:ascii="MMC OFFICE" w:eastAsia="ヒラギノ角ゴ Std W4" w:hAnsi="MMC OFFICE" w:cs="Arial"/>
          <w:sz w:val="22"/>
          <w:lang w:val="sk-SK"/>
        </w:rPr>
        <w:t xml:space="preserve"> </w:t>
      </w:r>
      <w:r w:rsidR="00A53C5C" w:rsidRPr="00766D79">
        <w:rPr>
          <w:rFonts w:ascii="MMC OFFICE" w:eastAsia="ヒラギノ角ゴ Std W4" w:hAnsi="MMC OFFICE" w:cs="Arial"/>
          <w:sz w:val="22"/>
          <w:lang w:val="sk-SK"/>
        </w:rPr>
        <w:t>výročie svojho založenia, sa zastúpeni</w:t>
      </w:r>
      <w:r w:rsidR="00A44318" w:rsidRPr="00766D79">
        <w:rPr>
          <w:rFonts w:ascii="MMC OFFICE" w:eastAsia="ヒラギノ角ゴ Std W4" w:hAnsi="MMC OFFICE" w:cs="Arial"/>
          <w:sz w:val="22"/>
          <w:lang w:val="sk-SK"/>
        </w:rPr>
        <w:t>e</w:t>
      </w:r>
      <w:r w:rsidR="00A53C5C" w:rsidRPr="00766D79">
        <w:rPr>
          <w:rFonts w:ascii="MMC OFFICE" w:eastAsia="ヒラギノ角ゴ Std W4" w:hAnsi="MMC OFFICE" w:cs="Arial"/>
          <w:sz w:val="22"/>
          <w:lang w:val="sk-SK"/>
        </w:rPr>
        <w:t xml:space="preserve"> značky</w:t>
      </w:r>
      <w:r w:rsidRPr="00766D79">
        <w:rPr>
          <w:rFonts w:ascii="MMC OFFICE" w:eastAsia="ヒラギノ角ゴ Std W4" w:hAnsi="MMC OFFICE" w:cs="Arial"/>
          <w:sz w:val="22"/>
          <w:lang w:val="sk-SK"/>
        </w:rPr>
        <w:t xml:space="preserve"> </w:t>
      </w:r>
      <w:r w:rsidR="00BE7EE1" w:rsidRPr="00766D79">
        <w:rPr>
          <w:rFonts w:ascii="MMC OFFICE" w:eastAsia="ヒラギノ角ゴ Std W4" w:hAnsi="MMC OFFICE" w:cs="Arial"/>
          <w:sz w:val="22"/>
          <w:lang w:val="sk-SK"/>
        </w:rPr>
        <w:t>v</w:t>
      </w:r>
      <w:r w:rsidR="00A44318" w:rsidRPr="00766D79">
        <w:rPr>
          <w:rFonts w:ascii="MMC OFFICE" w:eastAsia="ヒラギノ角ゴ Std W4" w:hAnsi="MMC OFFICE" w:cs="Arial"/>
          <w:sz w:val="22"/>
          <w:lang w:val="sk-SK"/>
        </w:rPr>
        <w:t xml:space="preserve"> </w:t>
      </w:r>
      <w:r w:rsidR="00BE7EE1" w:rsidRPr="00766D79">
        <w:rPr>
          <w:rFonts w:ascii="MMC OFFICE" w:eastAsia="ヒラギノ角ゴ Std W4" w:hAnsi="MMC OFFICE" w:cs="Arial"/>
          <w:sz w:val="22"/>
          <w:lang w:val="sk-SK"/>
        </w:rPr>
        <w:t xml:space="preserve">SR </w:t>
      </w:r>
      <w:r w:rsidRPr="00766D79">
        <w:rPr>
          <w:rFonts w:ascii="MMC OFFICE" w:eastAsia="ヒラギノ角ゴ Std W4" w:hAnsi="MMC OFFICE" w:cs="Arial"/>
          <w:sz w:val="22"/>
          <w:lang w:val="sk-SK"/>
        </w:rPr>
        <w:t>pustil</w:t>
      </w:r>
      <w:r w:rsidR="00A44318" w:rsidRPr="00766D79">
        <w:rPr>
          <w:rFonts w:ascii="MMC OFFICE" w:eastAsia="ヒラギノ角ゴ Std W4" w:hAnsi="MMC OFFICE" w:cs="Arial"/>
          <w:sz w:val="22"/>
          <w:lang w:val="sk-SK"/>
        </w:rPr>
        <w:t>o</w:t>
      </w:r>
      <w:r w:rsidRPr="00766D79">
        <w:rPr>
          <w:rFonts w:ascii="MMC OFFICE" w:eastAsia="ヒラギノ角ゴ Std W4" w:hAnsi="MMC OFFICE" w:cs="Arial"/>
          <w:sz w:val="22"/>
          <w:lang w:val="sk-SK"/>
        </w:rPr>
        <w:t xml:space="preserve"> do projektu dobrodružných výprav za poznaním a rozhodl</w:t>
      </w:r>
      <w:r w:rsidR="00A44318" w:rsidRPr="00766D79">
        <w:rPr>
          <w:rFonts w:ascii="MMC OFFICE" w:eastAsia="ヒラギノ角ゴ Std W4" w:hAnsi="MMC OFFICE" w:cs="Arial"/>
          <w:sz w:val="22"/>
          <w:lang w:val="sk-SK"/>
        </w:rPr>
        <w:t>o</w:t>
      </w:r>
      <w:r w:rsidRPr="00766D79">
        <w:rPr>
          <w:rFonts w:ascii="MMC OFFICE" w:eastAsia="ヒラギノ角ゴ Std W4" w:hAnsi="MMC OFFICE" w:cs="Arial"/>
          <w:sz w:val="22"/>
          <w:lang w:val="sk-SK"/>
        </w:rPr>
        <w:t xml:space="preserve"> </w:t>
      </w:r>
      <w:r w:rsidR="00A53C5C" w:rsidRPr="00766D79">
        <w:rPr>
          <w:rFonts w:ascii="MMC OFFICE" w:eastAsia="ヒラギノ角ゴ Std W4" w:hAnsi="MMC OFFICE" w:cs="Arial"/>
          <w:sz w:val="22"/>
          <w:lang w:val="sk-SK"/>
        </w:rPr>
        <w:t xml:space="preserve">sa </w:t>
      </w:r>
      <w:r w:rsidRPr="00766D79">
        <w:rPr>
          <w:rFonts w:ascii="MMC OFFICE" w:eastAsia="ヒラギノ角ゴ Std W4" w:hAnsi="MMC OFFICE" w:cs="Arial"/>
          <w:sz w:val="22"/>
          <w:lang w:val="sk-SK"/>
        </w:rPr>
        <w:t xml:space="preserve">postaviť </w:t>
      </w:r>
      <w:r w:rsidR="00A44318" w:rsidRPr="00766D79">
        <w:rPr>
          <w:rFonts w:ascii="MMC OFFICE" w:eastAsia="ヒラギノ角ゴ Std W4" w:hAnsi="MMC OFFICE" w:cs="Arial"/>
          <w:sz w:val="22"/>
          <w:lang w:val="sk-SK"/>
        </w:rPr>
        <w:t>ďalšiu evolúciu</w:t>
      </w:r>
      <w:r w:rsidRPr="00766D79">
        <w:rPr>
          <w:rFonts w:ascii="MMC OFFICE" w:eastAsia="ヒラギノ角ゴ Std W4" w:hAnsi="MMC OFFICE" w:cs="Arial"/>
          <w:sz w:val="22"/>
          <w:lang w:val="sk-SK"/>
        </w:rPr>
        <w:t xml:space="preserve"> drsn</w:t>
      </w:r>
      <w:r w:rsidR="00A44318" w:rsidRPr="00766D79">
        <w:rPr>
          <w:rFonts w:ascii="MMC OFFICE" w:eastAsia="ヒラギノ角ゴ Std W4" w:hAnsi="MMC OFFICE" w:cs="Arial"/>
          <w:sz w:val="22"/>
          <w:lang w:val="sk-SK"/>
        </w:rPr>
        <w:t>ého</w:t>
      </w:r>
      <w:r w:rsidRPr="00766D79">
        <w:rPr>
          <w:rFonts w:ascii="MMC OFFICE" w:eastAsia="ヒラギノ角ゴ Std W4" w:hAnsi="MMC OFFICE" w:cs="Arial"/>
          <w:sz w:val="22"/>
          <w:lang w:val="sk-SK"/>
        </w:rPr>
        <w:t xml:space="preserve"> </w:t>
      </w:r>
      <w:proofErr w:type="spellStart"/>
      <w:r w:rsidRPr="00766D79">
        <w:rPr>
          <w:rFonts w:ascii="MMC OFFICE" w:eastAsia="ヒラギノ角ゴ Std W4" w:hAnsi="MMC OFFICE" w:cs="Arial"/>
          <w:sz w:val="22"/>
          <w:lang w:val="sk-SK"/>
        </w:rPr>
        <w:t>pick-up</w:t>
      </w:r>
      <w:r w:rsidR="00A44318" w:rsidRPr="00766D79">
        <w:rPr>
          <w:rFonts w:ascii="MMC OFFICE" w:eastAsia="ヒラギノ角ゴ Std W4" w:hAnsi="MMC OFFICE" w:cs="Arial"/>
          <w:sz w:val="22"/>
          <w:lang w:val="sk-SK"/>
        </w:rPr>
        <w:t>u</w:t>
      </w:r>
      <w:proofErr w:type="spellEnd"/>
      <w:r w:rsidRPr="00766D79">
        <w:rPr>
          <w:rFonts w:ascii="MMC OFFICE" w:eastAsia="ヒラギノ角ゴ Std W4" w:hAnsi="MMC OFFICE" w:cs="Arial"/>
          <w:sz w:val="22"/>
          <w:lang w:val="sk-SK"/>
        </w:rPr>
        <w:t xml:space="preserve"> určen</w:t>
      </w:r>
      <w:r w:rsidR="00A44318" w:rsidRPr="00766D79">
        <w:rPr>
          <w:rFonts w:ascii="MMC OFFICE" w:eastAsia="ヒラギノ角ゴ Std W4" w:hAnsi="MMC OFFICE" w:cs="Arial"/>
          <w:sz w:val="22"/>
          <w:lang w:val="sk-SK"/>
        </w:rPr>
        <w:t>ého</w:t>
      </w:r>
      <w:r w:rsidRPr="00766D79">
        <w:rPr>
          <w:rFonts w:ascii="MMC OFFICE" w:eastAsia="ヒラギノ角ゴ Std W4" w:hAnsi="MMC OFFICE" w:cs="Arial"/>
          <w:sz w:val="22"/>
          <w:lang w:val="sk-SK"/>
        </w:rPr>
        <w:t xml:space="preserve"> </w:t>
      </w:r>
      <w:r w:rsidR="00A53C5C" w:rsidRPr="00766D79">
        <w:rPr>
          <w:rFonts w:ascii="MMC OFFICE" w:eastAsia="ヒラギノ角ゴ Std W4" w:hAnsi="MMC OFFICE" w:cs="Arial"/>
          <w:sz w:val="22"/>
          <w:lang w:val="sk-SK"/>
        </w:rPr>
        <w:t xml:space="preserve">nielen </w:t>
      </w:r>
      <w:r w:rsidR="00A44318" w:rsidRPr="00766D79">
        <w:rPr>
          <w:rFonts w:ascii="MMC OFFICE" w:eastAsia="ヒラギノ角ゴ Std W4" w:hAnsi="MMC OFFICE" w:cs="Arial"/>
          <w:sz w:val="22"/>
          <w:lang w:val="sk-SK"/>
        </w:rPr>
        <w:t>na</w:t>
      </w:r>
      <w:r w:rsidRPr="00766D79">
        <w:rPr>
          <w:rFonts w:ascii="MMC OFFICE" w:eastAsia="ヒラギノ角ゴ Std W4" w:hAnsi="MMC OFFICE" w:cs="Arial"/>
          <w:sz w:val="22"/>
          <w:lang w:val="sk-SK"/>
        </w:rPr>
        <w:t xml:space="preserve"> prácu</w:t>
      </w:r>
      <w:r w:rsidR="00780BEE">
        <w:rPr>
          <w:rFonts w:ascii="MMC OFFICE" w:eastAsia="ヒラギノ角ゴ Std W4" w:hAnsi="MMC OFFICE" w:cs="Arial"/>
          <w:sz w:val="22"/>
          <w:lang w:val="sk-SK"/>
        </w:rPr>
        <w:t>,</w:t>
      </w:r>
      <w:r w:rsidRPr="00766D79">
        <w:rPr>
          <w:rFonts w:ascii="MMC OFFICE" w:eastAsia="ヒラギノ角ゴ Std W4" w:hAnsi="MMC OFFICE" w:cs="Arial"/>
          <w:sz w:val="22"/>
          <w:lang w:val="sk-SK"/>
        </w:rPr>
        <w:t xml:space="preserve"> </w:t>
      </w:r>
      <w:r w:rsidR="00A53C5C" w:rsidRPr="00766D79">
        <w:rPr>
          <w:rFonts w:ascii="MMC OFFICE" w:eastAsia="ヒラギノ角ゴ Std W4" w:hAnsi="MMC OFFICE" w:cs="Arial"/>
          <w:sz w:val="22"/>
          <w:lang w:val="sk-SK"/>
        </w:rPr>
        <w:t xml:space="preserve">ale </w:t>
      </w:r>
      <w:r w:rsidRPr="00766D79">
        <w:rPr>
          <w:rFonts w:ascii="MMC OFFICE" w:eastAsia="ヒラギノ角ゴ Std W4" w:hAnsi="MMC OFFICE" w:cs="Arial"/>
          <w:sz w:val="22"/>
          <w:lang w:val="sk-SK"/>
        </w:rPr>
        <w:t>aj zábavu.</w:t>
      </w:r>
    </w:p>
    <w:p w14:paraId="6FFA43B6" w14:textId="7178052E" w:rsidR="00680430" w:rsidRPr="00766D79" w:rsidRDefault="00680430" w:rsidP="008F37F1">
      <w:p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 xml:space="preserve">Zvýšený podvozok </w:t>
      </w:r>
      <w:proofErr w:type="spellStart"/>
      <w:r w:rsidRPr="00766D79">
        <w:rPr>
          <w:rFonts w:ascii="MMC OFFICE" w:eastAsia="ヒラギノ角ゴ Std W4" w:hAnsi="MMC OFFICE" w:cs="Arial"/>
          <w:sz w:val="22"/>
          <w:lang w:val="sk-SK"/>
        </w:rPr>
        <w:t>Oldman</w:t>
      </w:r>
      <w:proofErr w:type="spellEnd"/>
      <w:r w:rsidRPr="00766D79">
        <w:rPr>
          <w:rFonts w:ascii="MMC OFFICE" w:eastAsia="ヒラギノ角ゴ Std W4" w:hAnsi="MMC OFFICE" w:cs="Arial"/>
          <w:sz w:val="22"/>
          <w:lang w:val="sk-SK"/>
        </w:rPr>
        <w:t xml:space="preserve"> EMU, </w:t>
      </w:r>
      <w:r w:rsidR="00F53F03" w:rsidRPr="00766D79">
        <w:rPr>
          <w:rFonts w:ascii="MMC OFFICE" w:eastAsia="ヒラギノ角ゴ Std W4" w:hAnsi="MMC OFFICE" w:cs="Arial"/>
          <w:sz w:val="22"/>
          <w:lang w:val="sk-SK"/>
        </w:rPr>
        <w:t xml:space="preserve">tri </w:t>
      </w:r>
      <w:r w:rsidRPr="00766D79">
        <w:rPr>
          <w:rFonts w:ascii="MMC OFFICE" w:eastAsia="ヒラギノ角ゴ Std W4" w:hAnsi="MMC OFFICE" w:cs="Arial"/>
          <w:sz w:val="22"/>
          <w:lang w:val="sk-SK"/>
        </w:rPr>
        <w:t xml:space="preserve">uzávierky </w:t>
      </w:r>
      <w:r w:rsidR="00F53F03" w:rsidRPr="00766D79">
        <w:rPr>
          <w:rFonts w:ascii="MMC OFFICE" w:eastAsia="ヒラギノ角ゴ Std W4" w:hAnsi="MMC OFFICE" w:cs="Arial"/>
          <w:sz w:val="22"/>
          <w:lang w:val="sk-SK"/>
        </w:rPr>
        <w:t xml:space="preserve">diferenciálov </w:t>
      </w:r>
      <w:r w:rsidR="008F37F1" w:rsidRPr="00766D79">
        <w:rPr>
          <w:rFonts w:ascii="MMC OFFICE" w:eastAsia="ヒラギノ角ゴ Std W4" w:hAnsi="MMC OFFICE" w:cs="Arial"/>
          <w:sz w:val="22"/>
          <w:lang w:val="sk-SK"/>
        </w:rPr>
        <w:t>(</w:t>
      </w:r>
      <w:proofErr w:type="spellStart"/>
      <w:r w:rsidR="008F37F1" w:rsidRPr="00766D79">
        <w:rPr>
          <w:rFonts w:ascii="MMC OFFICE" w:eastAsia="ヒラギノ角ゴ Std W4" w:hAnsi="MMC OFFICE" w:cs="Arial"/>
          <w:sz w:val="22"/>
          <w:lang w:val="sk-SK"/>
        </w:rPr>
        <w:t>medzinápravového</w:t>
      </w:r>
      <w:proofErr w:type="spellEnd"/>
      <w:r w:rsidR="008F37F1" w:rsidRPr="00766D79">
        <w:rPr>
          <w:rFonts w:ascii="MMC OFFICE" w:eastAsia="ヒラギノ角ゴ Std W4" w:hAnsi="MMC OFFICE" w:cs="Arial"/>
          <w:sz w:val="22"/>
          <w:lang w:val="sk-SK"/>
        </w:rPr>
        <w:t>, predného a zadného diferenciálu)</w:t>
      </w:r>
      <w:r w:rsidRPr="00766D79">
        <w:rPr>
          <w:rFonts w:ascii="MMC OFFICE" w:eastAsia="ヒラギノ角ゴ Std W4" w:hAnsi="MMC OFFICE" w:cs="Arial"/>
          <w:sz w:val="22"/>
          <w:lang w:val="sk-SK"/>
        </w:rPr>
        <w:t>, M/T pneumatiky</w:t>
      </w:r>
      <w:r w:rsidR="00F53F03" w:rsidRPr="00766D79">
        <w:rPr>
          <w:rFonts w:ascii="MMC OFFICE" w:eastAsia="ヒラギノ角ゴ Std W4" w:hAnsi="MMC OFFICE" w:cs="Arial"/>
          <w:sz w:val="22"/>
          <w:lang w:val="sk-SK"/>
        </w:rPr>
        <w:t xml:space="preserve"> </w:t>
      </w:r>
      <w:proofErr w:type="spellStart"/>
      <w:r w:rsidR="00F53F03" w:rsidRPr="00766D79">
        <w:rPr>
          <w:rFonts w:ascii="MMC OFFICE" w:eastAsia="ヒラギノ角ゴ Std W4" w:hAnsi="MMC OFFICE" w:cs="Arial"/>
          <w:sz w:val="22"/>
          <w:lang w:val="sk-SK"/>
        </w:rPr>
        <w:t>Nokian</w:t>
      </w:r>
      <w:proofErr w:type="spellEnd"/>
      <w:r w:rsidR="00F53F03" w:rsidRPr="00766D79">
        <w:rPr>
          <w:rFonts w:ascii="MMC OFFICE" w:eastAsia="ヒラギノ角ゴ Std W4" w:hAnsi="MMC OFFICE" w:cs="Arial"/>
          <w:sz w:val="22"/>
          <w:lang w:val="sk-SK"/>
        </w:rPr>
        <w:t xml:space="preserve"> </w:t>
      </w:r>
      <w:proofErr w:type="spellStart"/>
      <w:r w:rsidR="00F53F03" w:rsidRPr="00766D79">
        <w:rPr>
          <w:rFonts w:ascii="MMC OFFICE" w:eastAsia="ヒラギノ角ゴ Std W4" w:hAnsi="MMC OFFICE" w:cs="Arial"/>
          <w:sz w:val="22"/>
          <w:lang w:val="sk-SK"/>
        </w:rPr>
        <w:t>Rockproof</w:t>
      </w:r>
      <w:proofErr w:type="spellEnd"/>
      <w:r w:rsidRPr="00766D79">
        <w:rPr>
          <w:rFonts w:ascii="MMC OFFICE" w:eastAsia="ヒラギノ角ゴ Std W4" w:hAnsi="MMC OFFICE" w:cs="Arial"/>
          <w:sz w:val="22"/>
          <w:lang w:val="sk-SK"/>
        </w:rPr>
        <w:t>, spodn</w:t>
      </w:r>
      <w:r w:rsidR="00AC63A3">
        <w:rPr>
          <w:rFonts w:ascii="MMC OFFICE" w:eastAsia="ヒラギノ角ゴ Std W4" w:hAnsi="MMC OFFICE" w:cs="Arial"/>
          <w:sz w:val="22"/>
          <w:lang w:val="sk-SK"/>
        </w:rPr>
        <w:t>ý</w:t>
      </w:r>
      <w:r w:rsidRPr="00766D79">
        <w:rPr>
          <w:rFonts w:ascii="MMC OFFICE" w:eastAsia="ヒラギノ角ゴ Std W4" w:hAnsi="MMC OFFICE" w:cs="Arial"/>
          <w:sz w:val="22"/>
          <w:lang w:val="sk-SK"/>
        </w:rPr>
        <w:t xml:space="preserve"> ochran</w:t>
      </w:r>
      <w:r w:rsidR="00AC63A3">
        <w:rPr>
          <w:rFonts w:ascii="MMC OFFICE" w:eastAsia="ヒラギノ角ゴ Std W4" w:hAnsi="MMC OFFICE" w:cs="Arial"/>
          <w:sz w:val="22"/>
          <w:lang w:val="sk-SK"/>
        </w:rPr>
        <w:t>ný kryt</w:t>
      </w:r>
      <w:r w:rsidRPr="00766D79">
        <w:rPr>
          <w:rFonts w:ascii="MMC OFFICE" w:eastAsia="ヒラギノ角ゴ Std W4" w:hAnsi="MMC OFFICE" w:cs="Arial"/>
          <w:sz w:val="22"/>
          <w:lang w:val="sk-SK"/>
        </w:rPr>
        <w:t xml:space="preserve"> motora aj podvozk</w:t>
      </w:r>
      <w:r w:rsidR="00BE7EE1" w:rsidRPr="00766D79">
        <w:rPr>
          <w:rFonts w:ascii="MMC OFFICE" w:eastAsia="ヒラギノ角ゴ Std W4" w:hAnsi="MMC OFFICE" w:cs="Arial"/>
          <w:sz w:val="22"/>
          <w:lang w:val="sk-SK"/>
        </w:rPr>
        <w:t>a</w:t>
      </w:r>
      <w:r w:rsidRPr="00766D79">
        <w:rPr>
          <w:rFonts w:ascii="MMC OFFICE" w:eastAsia="ヒラギノ角ゴ Std W4" w:hAnsi="MMC OFFICE" w:cs="Arial"/>
          <w:sz w:val="22"/>
          <w:lang w:val="sk-SK"/>
        </w:rPr>
        <w:t xml:space="preserve">, SAFARI </w:t>
      </w:r>
      <w:proofErr w:type="spellStart"/>
      <w:r w:rsidRPr="00766D79">
        <w:rPr>
          <w:rFonts w:ascii="MMC OFFICE" w:eastAsia="ヒラギノ角ゴ Std W4" w:hAnsi="MMC OFFICE" w:cs="Arial"/>
          <w:sz w:val="22"/>
          <w:lang w:val="sk-SK"/>
        </w:rPr>
        <w:t>šnorchel</w:t>
      </w:r>
      <w:proofErr w:type="spellEnd"/>
      <w:r w:rsidRPr="00766D79">
        <w:rPr>
          <w:rFonts w:ascii="MMC OFFICE" w:eastAsia="ヒラギノ角ゴ Std W4" w:hAnsi="MMC OFFICE" w:cs="Arial"/>
          <w:sz w:val="22"/>
          <w:lang w:val="sk-SK"/>
        </w:rPr>
        <w:t xml:space="preserve">, </w:t>
      </w:r>
      <w:r w:rsidR="00F53F03" w:rsidRPr="00766D79">
        <w:rPr>
          <w:rFonts w:ascii="MMC OFFICE" w:eastAsia="ヒラギノ角ゴ Std W4" w:hAnsi="MMC OFFICE" w:cs="Arial"/>
          <w:sz w:val="22"/>
          <w:lang w:val="sk-SK"/>
        </w:rPr>
        <w:t>svetelná rampa</w:t>
      </w:r>
      <w:r w:rsidR="00FB04A6" w:rsidRPr="00766D79">
        <w:rPr>
          <w:rFonts w:ascii="MMC OFFICE" w:eastAsia="ヒラギノ角ゴ Std W4" w:hAnsi="MMC OFFICE" w:cs="Arial"/>
          <w:sz w:val="22"/>
          <w:lang w:val="sk-SK"/>
        </w:rPr>
        <w:t>, kryt korby</w:t>
      </w:r>
      <w:r w:rsidRPr="00766D79">
        <w:rPr>
          <w:rFonts w:ascii="MMC OFFICE" w:eastAsia="ヒラギノ角ゴ Std W4" w:hAnsi="MMC OFFICE" w:cs="Arial"/>
          <w:sz w:val="22"/>
          <w:lang w:val="sk-SK"/>
        </w:rPr>
        <w:t xml:space="preserve"> a </w:t>
      </w:r>
      <w:r w:rsidR="00FB04A6" w:rsidRPr="00766D79">
        <w:rPr>
          <w:rFonts w:ascii="MMC OFFICE" w:eastAsia="ヒラギノ角ゴ Std W4" w:hAnsi="MMC OFFICE" w:cs="Arial"/>
          <w:sz w:val="22"/>
          <w:lang w:val="sk-SK"/>
        </w:rPr>
        <w:t>veľa</w:t>
      </w:r>
      <w:r w:rsidRPr="00766D79">
        <w:rPr>
          <w:rFonts w:ascii="MMC OFFICE" w:eastAsia="ヒラギノ角ゴ Std W4" w:hAnsi="MMC OFFICE" w:cs="Arial"/>
          <w:sz w:val="22"/>
          <w:lang w:val="sk-SK"/>
        </w:rPr>
        <w:t xml:space="preserve"> ďalších doplnkov pre ešte viac dobrodružstva</w:t>
      </w:r>
      <w:r w:rsidR="00A53C5C" w:rsidRPr="00766D79">
        <w:rPr>
          <w:rFonts w:ascii="MMC OFFICE" w:eastAsia="ヒラギノ角ゴ Std W4" w:hAnsi="MMC OFFICE" w:cs="Arial"/>
          <w:sz w:val="22"/>
          <w:lang w:val="sk-SK"/>
        </w:rPr>
        <w:t xml:space="preserve"> v divokej prírode a v tom najnáročnejšom teréne</w:t>
      </w:r>
      <w:r w:rsidRPr="00766D79">
        <w:rPr>
          <w:rFonts w:ascii="MMC OFFICE" w:eastAsia="ヒラギノ角ゴ Std W4" w:hAnsi="MMC OFFICE" w:cs="Arial"/>
          <w:sz w:val="22"/>
          <w:lang w:val="sk-SK"/>
        </w:rPr>
        <w:t>.</w:t>
      </w:r>
    </w:p>
    <w:p w14:paraId="2E2F81B1" w14:textId="77777777" w:rsidR="008F37F1" w:rsidRPr="00766D79" w:rsidRDefault="008F37F1" w:rsidP="008F37F1">
      <w:pPr>
        <w:shd w:val="clear" w:color="auto" w:fill="FFFFFF"/>
        <w:textAlignment w:val="baseline"/>
        <w:rPr>
          <w:rFonts w:ascii="MMC OFFICE" w:eastAsia="ヒラギノ角ゴ Std W4" w:hAnsi="MMC OFFICE" w:cs="Arial"/>
          <w:sz w:val="22"/>
          <w:lang w:val="sk-SK"/>
        </w:rPr>
      </w:pPr>
    </w:p>
    <w:p w14:paraId="6F049932" w14:textId="460E44B3" w:rsidR="00680430" w:rsidRPr="00766D79" w:rsidRDefault="00B60806" w:rsidP="00680430">
      <w:pPr>
        <w:spacing w:after="240"/>
        <w:rPr>
          <w:rFonts w:ascii="MMC OFFICE" w:eastAsia="ヒラギノ角ゴ Std W4" w:hAnsi="MMC OFFICE" w:cs="Arial"/>
          <w:sz w:val="22"/>
          <w:lang w:val="sk-SK"/>
        </w:rPr>
      </w:pPr>
      <w:r w:rsidRPr="00766D79">
        <w:rPr>
          <w:rFonts w:ascii="MMC OFFICE" w:eastAsia="ヒラギノ角ゴ Std W4" w:hAnsi="MMC OFFICE" w:cs="Arial"/>
          <w:sz w:val="22"/>
          <w:lang w:val="sk-SK"/>
        </w:rPr>
        <w:t>Kryt ložnej plochy</w:t>
      </w:r>
      <w:r w:rsidR="00680430" w:rsidRPr="00766D79">
        <w:rPr>
          <w:rFonts w:ascii="MMC OFFICE" w:eastAsia="ヒラギノ角ゴ Std W4" w:hAnsi="MMC OFFICE" w:cs="Arial"/>
          <w:sz w:val="22"/>
          <w:lang w:val="sk-SK"/>
        </w:rPr>
        <w:t xml:space="preserve"> </w:t>
      </w:r>
      <w:r w:rsidRPr="00766D79">
        <w:rPr>
          <w:rFonts w:ascii="MMC OFFICE" w:eastAsia="ヒラギノ角ゴ Std W4" w:hAnsi="MMC OFFICE" w:cs="Arial"/>
          <w:sz w:val="22"/>
          <w:lang w:val="sk-SK"/>
        </w:rPr>
        <w:t>umožňuje bezpečnú prepravu</w:t>
      </w:r>
      <w:r w:rsidR="00680430" w:rsidRPr="00766D79">
        <w:rPr>
          <w:rFonts w:ascii="MMC OFFICE" w:eastAsia="ヒラギノ角ゴ Std W4" w:hAnsi="MMC OFFICE" w:cs="Arial"/>
          <w:sz w:val="22"/>
          <w:lang w:val="sk-SK"/>
        </w:rPr>
        <w:t xml:space="preserve"> </w:t>
      </w:r>
      <w:r w:rsidRPr="00766D79">
        <w:rPr>
          <w:rFonts w:ascii="MMC OFFICE" w:eastAsia="ヒラギノ角ゴ Std W4" w:hAnsi="MMC OFFICE" w:cs="Arial"/>
          <w:sz w:val="22"/>
          <w:lang w:val="sk-SK"/>
        </w:rPr>
        <w:t xml:space="preserve">rôznych </w:t>
      </w:r>
      <w:r w:rsidR="00680430" w:rsidRPr="00766D79">
        <w:rPr>
          <w:rFonts w:ascii="MMC OFFICE" w:eastAsia="ヒラギノ角ゴ Std W4" w:hAnsi="MMC OFFICE" w:cs="Arial"/>
          <w:sz w:val="22"/>
          <w:lang w:val="sk-SK"/>
        </w:rPr>
        <w:t>praktických pomôcok pre pobyt v prírode aj možné pracovné využitie napríklad v</w:t>
      </w:r>
      <w:r w:rsidR="00BE7EE1" w:rsidRPr="00766D79">
        <w:rPr>
          <w:rFonts w:ascii="MMC OFFICE" w:eastAsia="ヒラギノ角ゴ Std W4" w:hAnsi="MMC OFFICE" w:cs="Arial"/>
          <w:sz w:val="22"/>
          <w:lang w:val="sk-SK"/>
        </w:rPr>
        <w:t> </w:t>
      </w:r>
      <w:r w:rsidR="00680430" w:rsidRPr="00766D79">
        <w:rPr>
          <w:rFonts w:ascii="MMC OFFICE" w:eastAsia="ヒラギノ角ゴ Std W4" w:hAnsi="MMC OFFICE" w:cs="Arial"/>
          <w:sz w:val="22"/>
          <w:lang w:val="sk-SK"/>
        </w:rPr>
        <w:t>lese</w:t>
      </w:r>
      <w:r w:rsidR="00BE7EE1" w:rsidRPr="00766D79">
        <w:rPr>
          <w:rFonts w:ascii="MMC OFFICE" w:eastAsia="ヒラギノ角ゴ Std W4" w:hAnsi="MMC OFFICE" w:cs="Arial"/>
          <w:sz w:val="22"/>
          <w:lang w:val="sk-SK"/>
        </w:rPr>
        <w:t>. N</w:t>
      </w:r>
      <w:r w:rsidR="00680430" w:rsidRPr="00766D79">
        <w:rPr>
          <w:rFonts w:ascii="MMC OFFICE" w:eastAsia="ヒラギノ角ゴ Std W4" w:hAnsi="MMC OFFICE" w:cs="Arial"/>
          <w:sz w:val="22"/>
          <w:lang w:val="sk-SK"/>
        </w:rPr>
        <w:t xml:space="preserve">a svoje si tak vďaka špeciálu </w:t>
      </w:r>
      <w:r w:rsidRPr="00766D79">
        <w:rPr>
          <w:rFonts w:ascii="MMC OFFICE" w:eastAsia="ヒラギノ角ゴ Std W4" w:hAnsi="MMC OFFICE" w:cs="Arial"/>
          <w:sz w:val="22"/>
          <w:lang w:val="sk-SK"/>
        </w:rPr>
        <w:t>MOUNTAIN SHERPA</w:t>
      </w:r>
      <w:r w:rsidR="00680430" w:rsidRPr="00766D79">
        <w:rPr>
          <w:rFonts w:ascii="MMC OFFICE" w:eastAsia="ヒラギノ角ゴ Std W4" w:hAnsi="MMC OFFICE" w:cs="Arial"/>
          <w:sz w:val="22"/>
          <w:lang w:val="sk-SK"/>
        </w:rPr>
        <w:t xml:space="preserve"> môž</w:t>
      </w:r>
      <w:r w:rsidR="00D17C95" w:rsidRPr="00766D79">
        <w:rPr>
          <w:rFonts w:ascii="MMC OFFICE" w:eastAsia="ヒラギノ角ゴ Std W4" w:hAnsi="MMC OFFICE" w:cs="Arial"/>
          <w:sz w:val="22"/>
          <w:lang w:val="sk-SK"/>
        </w:rPr>
        <w:t>u</w:t>
      </w:r>
      <w:r w:rsidR="00680430" w:rsidRPr="00766D79">
        <w:rPr>
          <w:rFonts w:ascii="MMC OFFICE" w:eastAsia="ヒラギノ角ゴ Std W4" w:hAnsi="MMC OFFICE" w:cs="Arial"/>
          <w:sz w:val="22"/>
          <w:lang w:val="sk-SK"/>
        </w:rPr>
        <w:t xml:space="preserve"> prísť nielen cestovatelia, ale aj lesníci, poľovníci</w:t>
      </w:r>
      <w:r w:rsidR="009A5621" w:rsidRPr="00766D79">
        <w:rPr>
          <w:rFonts w:ascii="MMC OFFICE" w:eastAsia="ヒラギノ角ゴ Std W4" w:hAnsi="MMC OFFICE" w:cs="Arial"/>
          <w:sz w:val="22"/>
          <w:lang w:val="sk-SK"/>
        </w:rPr>
        <w:t xml:space="preserve">, ochranári prírody, </w:t>
      </w:r>
      <w:r w:rsidR="00C765F7" w:rsidRPr="00766D79">
        <w:rPr>
          <w:rFonts w:ascii="MMC OFFICE" w:eastAsia="ヒラギノ角ゴ Std W4" w:hAnsi="MMC OFFICE" w:cs="Arial"/>
          <w:sz w:val="22"/>
          <w:lang w:val="sk-SK"/>
        </w:rPr>
        <w:t>ťažbári</w:t>
      </w:r>
      <w:r w:rsidR="009A5621" w:rsidRPr="00766D79">
        <w:rPr>
          <w:rFonts w:ascii="MMC OFFICE" w:eastAsia="ヒラギノ角ゴ Std W4" w:hAnsi="MMC OFFICE" w:cs="Arial"/>
          <w:sz w:val="22"/>
          <w:lang w:val="sk-SK"/>
        </w:rPr>
        <w:t xml:space="preserve"> a všetci tí</w:t>
      </w:r>
      <w:r w:rsidR="00680430" w:rsidRPr="00766D79">
        <w:rPr>
          <w:rFonts w:ascii="MMC OFFICE" w:eastAsia="ヒラギノ角ゴ Std W4" w:hAnsi="MMC OFFICE" w:cs="Arial"/>
          <w:sz w:val="22"/>
          <w:lang w:val="sk-SK"/>
        </w:rPr>
        <w:t>, kto</w:t>
      </w:r>
      <w:r w:rsidR="009A5621" w:rsidRPr="00766D79">
        <w:rPr>
          <w:rFonts w:ascii="MMC OFFICE" w:eastAsia="ヒラギノ角ゴ Std W4" w:hAnsi="MMC OFFICE" w:cs="Arial"/>
          <w:sz w:val="22"/>
          <w:lang w:val="sk-SK"/>
        </w:rPr>
        <w:t>rí</w:t>
      </w:r>
      <w:r w:rsidR="00680430" w:rsidRPr="00766D79">
        <w:rPr>
          <w:rFonts w:ascii="MMC OFFICE" w:eastAsia="ヒラギノ角ゴ Std W4" w:hAnsi="MMC OFFICE" w:cs="Arial"/>
          <w:sz w:val="22"/>
          <w:lang w:val="sk-SK"/>
        </w:rPr>
        <w:t xml:space="preserve"> potrebuj</w:t>
      </w:r>
      <w:r w:rsidR="009A5621" w:rsidRPr="00766D79">
        <w:rPr>
          <w:rFonts w:ascii="MMC OFFICE" w:eastAsia="ヒラギノ角ゴ Std W4" w:hAnsi="MMC OFFICE" w:cs="Arial"/>
          <w:sz w:val="22"/>
          <w:lang w:val="sk-SK"/>
        </w:rPr>
        <w:t>ú</w:t>
      </w:r>
      <w:r w:rsidR="00680430" w:rsidRPr="00766D79">
        <w:rPr>
          <w:rFonts w:ascii="MMC OFFICE" w:eastAsia="ヒラギノ角ゴ Std W4" w:hAnsi="MMC OFFICE" w:cs="Arial"/>
          <w:sz w:val="22"/>
          <w:lang w:val="sk-SK"/>
        </w:rPr>
        <w:t xml:space="preserve"> tráviť čas tam, kam sa </w:t>
      </w:r>
      <w:r w:rsidR="009A5621" w:rsidRPr="00766D79">
        <w:rPr>
          <w:rFonts w:ascii="MMC OFFICE" w:eastAsia="ヒラギノ角ゴ Std W4" w:hAnsi="MMC OFFICE" w:cs="Arial"/>
          <w:sz w:val="22"/>
          <w:lang w:val="sk-SK"/>
        </w:rPr>
        <w:t xml:space="preserve">človek </w:t>
      </w:r>
      <w:r w:rsidR="00680430" w:rsidRPr="00766D79">
        <w:rPr>
          <w:rFonts w:ascii="MMC OFFICE" w:eastAsia="ヒラギノ角ゴ Std W4" w:hAnsi="MMC OFFICE" w:cs="Arial"/>
          <w:sz w:val="22"/>
          <w:lang w:val="sk-SK"/>
        </w:rPr>
        <w:t xml:space="preserve">len tak </w:t>
      </w:r>
      <w:r w:rsidR="009A5621" w:rsidRPr="00766D79">
        <w:rPr>
          <w:rFonts w:ascii="MMC OFFICE" w:eastAsia="ヒラギノ角ゴ Std W4" w:hAnsi="MMC OFFICE" w:cs="Arial"/>
          <w:sz w:val="22"/>
          <w:lang w:val="sk-SK"/>
        </w:rPr>
        <w:t>ľahko</w:t>
      </w:r>
      <w:r w:rsidR="00680430" w:rsidRPr="00766D79">
        <w:rPr>
          <w:rFonts w:ascii="MMC OFFICE" w:eastAsia="ヒラギノ角ゴ Std W4" w:hAnsi="MMC OFFICE" w:cs="Arial"/>
          <w:sz w:val="22"/>
          <w:lang w:val="sk-SK"/>
        </w:rPr>
        <w:t xml:space="preserve"> </w:t>
      </w:r>
      <w:r w:rsidR="00BE7EE1" w:rsidRPr="00766D79">
        <w:rPr>
          <w:rFonts w:ascii="MMC OFFICE" w:eastAsia="ヒラギノ角ゴ Std W4" w:hAnsi="MMC OFFICE" w:cs="Arial"/>
          <w:sz w:val="22"/>
          <w:lang w:val="sk-SK"/>
        </w:rPr>
        <w:t xml:space="preserve">s obyčajným autom </w:t>
      </w:r>
      <w:r w:rsidR="00680430" w:rsidRPr="00766D79">
        <w:rPr>
          <w:rFonts w:ascii="MMC OFFICE" w:eastAsia="ヒラギノ角ゴ Std W4" w:hAnsi="MMC OFFICE" w:cs="Arial"/>
          <w:sz w:val="22"/>
          <w:lang w:val="sk-SK"/>
        </w:rPr>
        <w:t>nedostane.</w:t>
      </w:r>
    </w:p>
    <w:p w14:paraId="31A6DC59" w14:textId="77777777" w:rsidR="003A283D" w:rsidRPr="00766D79" w:rsidRDefault="009A5621" w:rsidP="003A283D">
      <w:p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u w:val="single"/>
          <w:lang w:val="sk-SK"/>
        </w:rPr>
        <w:t>Š</w:t>
      </w:r>
      <w:r w:rsidR="003A283D" w:rsidRPr="00766D79">
        <w:rPr>
          <w:rFonts w:ascii="MMC OFFICE" w:eastAsia="ヒラギノ角ゴ Std W4" w:hAnsi="MMC OFFICE" w:cs="Arial"/>
          <w:sz w:val="22"/>
          <w:u w:val="single"/>
          <w:lang w:val="sk-SK"/>
        </w:rPr>
        <w:t>pecifik</w:t>
      </w:r>
      <w:r w:rsidRPr="00766D79">
        <w:rPr>
          <w:rFonts w:ascii="MMC OFFICE" w:eastAsia="ヒラギノ角ゴ Std W4" w:hAnsi="MMC OFFICE" w:cs="Arial"/>
          <w:sz w:val="22"/>
          <w:u w:val="single"/>
          <w:lang w:val="sk-SK"/>
        </w:rPr>
        <w:t>á</w:t>
      </w:r>
      <w:r w:rsidR="003A283D" w:rsidRPr="00766D79">
        <w:rPr>
          <w:rFonts w:ascii="MMC OFFICE" w:eastAsia="ヒラギノ角ゴ Std W4" w:hAnsi="MMC OFFICE" w:cs="Arial"/>
          <w:sz w:val="22"/>
          <w:u w:val="single"/>
          <w:lang w:val="sk-SK"/>
        </w:rPr>
        <w:t>c</w:t>
      </w:r>
      <w:r w:rsidRPr="00766D79">
        <w:rPr>
          <w:rFonts w:ascii="MMC OFFICE" w:eastAsia="ヒラギノ角ゴ Std W4" w:hAnsi="MMC OFFICE" w:cs="Arial"/>
          <w:sz w:val="22"/>
          <w:u w:val="single"/>
          <w:lang w:val="sk-SK"/>
        </w:rPr>
        <w:t>ia</w:t>
      </w:r>
      <w:r w:rsidR="003A283D" w:rsidRPr="00766D79">
        <w:rPr>
          <w:rFonts w:ascii="MMC OFFICE" w:eastAsia="ヒラギノ角ゴ Std W4" w:hAnsi="MMC OFFICE" w:cs="Arial"/>
          <w:sz w:val="22"/>
          <w:u w:val="single"/>
          <w:lang w:val="sk-SK"/>
        </w:rPr>
        <w:t xml:space="preserve"> voz</w:t>
      </w:r>
      <w:r w:rsidRPr="00766D79">
        <w:rPr>
          <w:rFonts w:ascii="MMC OFFICE" w:eastAsia="ヒラギノ角ゴ Std W4" w:hAnsi="MMC OFFICE" w:cs="Arial"/>
          <w:sz w:val="22"/>
          <w:u w:val="single"/>
          <w:lang w:val="sk-SK"/>
        </w:rPr>
        <w:t>idla</w:t>
      </w:r>
      <w:r w:rsidRPr="00766D79">
        <w:rPr>
          <w:rFonts w:ascii="MMC OFFICE" w:eastAsia="ヒラギノ角ゴ Std W4" w:hAnsi="MMC OFFICE" w:cs="Arial"/>
          <w:sz w:val="22"/>
          <w:lang w:val="sk-SK"/>
        </w:rPr>
        <w:t>:</w:t>
      </w:r>
    </w:p>
    <w:p w14:paraId="696002EB" w14:textId="45428CA3" w:rsidR="003A283D" w:rsidRPr="00766D79" w:rsidRDefault="003A283D"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 xml:space="preserve">Mitsubishi L200 </w:t>
      </w:r>
      <w:proofErr w:type="spellStart"/>
      <w:r w:rsidRPr="00766D79">
        <w:rPr>
          <w:rFonts w:ascii="MMC OFFICE" w:eastAsia="ヒラギノ角ゴ Std W4" w:hAnsi="MMC OFFICE" w:cs="Arial"/>
          <w:sz w:val="22"/>
          <w:lang w:val="sk-SK"/>
        </w:rPr>
        <w:t>Double</w:t>
      </w:r>
      <w:proofErr w:type="spellEnd"/>
      <w:r w:rsidRPr="00766D79">
        <w:rPr>
          <w:rFonts w:ascii="MMC OFFICE" w:eastAsia="ヒラギノ角ゴ Std W4" w:hAnsi="MMC OFFICE" w:cs="Arial"/>
          <w:sz w:val="22"/>
          <w:lang w:val="sk-SK"/>
        </w:rPr>
        <w:t xml:space="preserve"> </w:t>
      </w:r>
      <w:proofErr w:type="spellStart"/>
      <w:r w:rsidR="00043112" w:rsidRPr="00766D79">
        <w:rPr>
          <w:rFonts w:ascii="MMC OFFICE" w:eastAsia="ヒラギノ角ゴ Std W4" w:hAnsi="MMC OFFICE" w:cs="Arial"/>
          <w:sz w:val="22"/>
          <w:lang w:val="sk-SK"/>
        </w:rPr>
        <w:t>C</w:t>
      </w:r>
      <w:r w:rsidRPr="00766D79">
        <w:rPr>
          <w:rFonts w:ascii="MMC OFFICE" w:eastAsia="ヒラギノ角ゴ Std W4" w:hAnsi="MMC OFFICE" w:cs="Arial"/>
          <w:sz w:val="22"/>
          <w:lang w:val="sk-SK"/>
        </w:rPr>
        <w:t>ab</w:t>
      </w:r>
      <w:proofErr w:type="spellEnd"/>
      <w:r w:rsidRPr="00766D79">
        <w:rPr>
          <w:rFonts w:ascii="MMC OFFICE" w:eastAsia="ヒラギノ角ゴ Std W4" w:hAnsi="MMC OFFICE" w:cs="Arial"/>
          <w:sz w:val="22"/>
          <w:lang w:val="sk-SK"/>
        </w:rPr>
        <w:t>, motor 2</w:t>
      </w:r>
      <w:r w:rsidR="00043112" w:rsidRPr="00766D79">
        <w:rPr>
          <w:rFonts w:ascii="MMC OFFICE" w:eastAsia="ヒラギノ角ゴ Std W4" w:hAnsi="MMC OFFICE" w:cs="Arial"/>
          <w:sz w:val="22"/>
          <w:lang w:val="sk-SK"/>
        </w:rPr>
        <w:t>.</w:t>
      </w:r>
      <w:r w:rsidR="0095625F" w:rsidRPr="00766D79">
        <w:rPr>
          <w:rFonts w:ascii="MMC OFFICE" w:eastAsia="ヒラギノ角ゴ Std W4" w:hAnsi="MMC OFFICE" w:cs="Arial"/>
          <w:sz w:val="22"/>
          <w:lang w:val="sk-SK"/>
        </w:rPr>
        <w:t>268</w:t>
      </w:r>
      <w:r w:rsidR="00043112" w:rsidRPr="00766D79">
        <w:rPr>
          <w:rFonts w:ascii="MMC OFFICE" w:eastAsia="ヒラギノ角ゴ Std W4" w:hAnsi="MMC OFFICE" w:cs="Arial"/>
          <w:sz w:val="22"/>
          <w:lang w:val="sk-SK"/>
        </w:rPr>
        <w:t xml:space="preserve"> </w:t>
      </w:r>
      <w:r w:rsidRPr="00766D79">
        <w:rPr>
          <w:rFonts w:ascii="MMC OFFICE" w:eastAsia="ヒラギノ角ゴ Std W4" w:hAnsi="MMC OFFICE" w:cs="Arial"/>
          <w:sz w:val="22"/>
          <w:lang w:val="sk-SK"/>
        </w:rPr>
        <w:t>D</w:t>
      </w:r>
      <w:r w:rsidR="00043112" w:rsidRPr="00766D79">
        <w:rPr>
          <w:rFonts w:ascii="MMC OFFICE" w:eastAsia="ヒラギノ角ゴ Std W4" w:hAnsi="MMC OFFICE" w:cs="Arial"/>
          <w:sz w:val="22"/>
          <w:lang w:val="sk-SK"/>
        </w:rPr>
        <w:t>I-D</w:t>
      </w:r>
      <w:r w:rsidRPr="00766D79">
        <w:rPr>
          <w:rFonts w:ascii="MMC OFFICE" w:eastAsia="ヒラギノ角ゴ Std W4" w:hAnsi="MMC OFFICE" w:cs="Arial"/>
          <w:sz w:val="22"/>
          <w:lang w:val="sk-SK"/>
        </w:rPr>
        <w:t xml:space="preserve">, </w:t>
      </w:r>
      <w:r w:rsidR="0095625F" w:rsidRPr="00766D79">
        <w:rPr>
          <w:rFonts w:ascii="MMC OFFICE" w:eastAsia="ヒラギノ角ゴ Std W4" w:hAnsi="MMC OFFICE" w:cs="Arial"/>
          <w:sz w:val="22"/>
          <w:lang w:val="sk-SK"/>
        </w:rPr>
        <w:t>6</w:t>
      </w:r>
      <w:r w:rsidR="00043112" w:rsidRPr="00766D79">
        <w:rPr>
          <w:rFonts w:ascii="MMC OFFICE" w:eastAsia="ヒラギノ角ゴ Std W4" w:hAnsi="MMC OFFICE" w:cs="Arial"/>
          <w:sz w:val="22"/>
          <w:lang w:val="sk-SK"/>
        </w:rPr>
        <w:t>-</w:t>
      </w:r>
      <w:r w:rsidRPr="00766D79">
        <w:rPr>
          <w:rFonts w:ascii="MMC OFFICE" w:eastAsia="ヒラギノ角ゴ Std W4" w:hAnsi="MMC OFFICE" w:cs="Arial"/>
          <w:sz w:val="22"/>
          <w:lang w:val="sk-SK"/>
        </w:rPr>
        <w:t>st</w:t>
      </w:r>
      <w:r w:rsidR="00043112" w:rsidRPr="00766D79">
        <w:rPr>
          <w:rFonts w:ascii="MMC OFFICE" w:eastAsia="ヒラギノ角ゴ Std W4" w:hAnsi="MMC OFFICE" w:cs="Arial"/>
          <w:sz w:val="22"/>
          <w:lang w:val="sk-SK"/>
        </w:rPr>
        <w:t>.</w:t>
      </w:r>
      <w:r w:rsidRPr="00766D79">
        <w:rPr>
          <w:rFonts w:ascii="MMC OFFICE" w:eastAsia="ヒラギノ角ゴ Std W4" w:hAnsi="MMC OFFICE" w:cs="Arial"/>
          <w:sz w:val="22"/>
          <w:lang w:val="sk-SK"/>
        </w:rPr>
        <w:t xml:space="preserve"> automatická p</w:t>
      </w:r>
      <w:r w:rsidR="00043112" w:rsidRPr="00766D79">
        <w:rPr>
          <w:rFonts w:ascii="MMC OFFICE" w:eastAsia="ヒラギノ角ゴ Std W4" w:hAnsi="MMC OFFICE" w:cs="Arial"/>
          <w:sz w:val="22"/>
          <w:lang w:val="sk-SK"/>
        </w:rPr>
        <w:t>r</w:t>
      </w:r>
      <w:r w:rsidRPr="00766D79">
        <w:rPr>
          <w:rFonts w:ascii="MMC OFFICE" w:eastAsia="ヒラギノ角ゴ Std W4" w:hAnsi="MMC OFFICE" w:cs="Arial"/>
          <w:sz w:val="22"/>
          <w:lang w:val="sk-SK"/>
        </w:rPr>
        <w:t>evodovka</w:t>
      </w:r>
      <w:r w:rsidR="00043112" w:rsidRPr="00766D79">
        <w:rPr>
          <w:rFonts w:ascii="MMC OFFICE" w:eastAsia="ヒラギノ角ゴ Std W4" w:hAnsi="MMC OFFICE" w:cs="Arial"/>
          <w:sz w:val="22"/>
          <w:lang w:val="sk-SK"/>
        </w:rPr>
        <w:t xml:space="preserve">, </w:t>
      </w:r>
      <w:r w:rsidRPr="00766D79">
        <w:rPr>
          <w:rFonts w:ascii="MMC OFFICE" w:eastAsia="ヒラギノ角ゴ Std W4" w:hAnsi="MMC OFFICE" w:cs="Arial"/>
          <w:sz w:val="22"/>
          <w:lang w:val="sk-SK"/>
        </w:rPr>
        <w:t>redukc</w:t>
      </w:r>
      <w:r w:rsidR="00043112" w:rsidRPr="00766D79">
        <w:rPr>
          <w:rFonts w:ascii="MMC OFFICE" w:eastAsia="ヒラギノ角ゴ Std W4" w:hAnsi="MMC OFFICE" w:cs="Arial"/>
          <w:sz w:val="22"/>
          <w:lang w:val="sk-SK"/>
        </w:rPr>
        <w:t>ia</w:t>
      </w:r>
      <w:r w:rsidRPr="00766D79">
        <w:rPr>
          <w:rFonts w:ascii="MMC OFFICE" w:eastAsia="ヒラギノ角ゴ Std W4" w:hAnsi="MMC OFFICE" w:cs="Arial"/>
          <w:sz w:val="22"/>
          <w:lang w:val="sk-SK"/>
        </w:rPr>
        <w:t>, uzáv</w:t>
      </w:r>
      <w:r w:rsidR="00043112" w:rsidRPr="00766D79">
        <w:rPr>
          <w:rFonts w:ascii="MMC OFFICE" w:eastAsia="ヒラギノ角ゴ Std W4" w:hAnsi="MMC OFFICE" w:cs="Arial"/>
          <w:sz w:val="22"/>
          <w:lang w:val="sk-SK"/>
        </w:rPr>
        <w:t>ie</w:t>
      </w:r>
      <w:r w:rsidRPr="00766D79">
        <w:rPr>
          <w:rFonts w:ascii="MMC OFFICE" w:eastAsia="ヒラギノ角ゴ Std W4" w:hAnsi="MMC OFFICE" w:cs="Arial"/>
          <w:sz w:val="22"/>
          <w:lang w:val="sk-SK"/>
        </w:rPr>
        <w:t xml:space="preserve">rka </w:t>
      </w:r>
      <w:proofErr w:type="spellStart"/>
      <w:r w:rsidRPr="00766D79">
        <w:rPr>
          <w:rFonts w:ascii="MMC OFFICE" w:eastAsia="ヒラギノ角ゴ Std W4" w:hAnsi="MMC OFFICE" w:cs="Arial"/>
          <w:sz w:val="22"/>
          <w:lang w:val="sk-SK"/>
        </w:rPr>
        <w:t>me</w:t>
      </w:r>
      <w:r w:rsidR="00043112" w:rsidRPr="00766D79">
        <w:rPr>
          <w:rFonts w:ascii="MMC OFFICE" w:eastAsia="ヒラギノ角ゴ Std W4" w:hAnsi="MMC OFFICE" w:cs="Arial"/>
          <w:sz w:val="22"/>
          <w:lang w:val="sk-SK"/>
        </w:rPr>
        <w:t>d</w:t>
      </w:r>
      <w:r w:rsidRPr="00766D79">
        <w:rPr>
          <w:rFonts w:ascii="MMC OFFICE" w:eastAsia="ヒラギノ角ゴ Std W4" w:hAnsi="MMC OFFICE" w:cs="Arial"/>
          <w:sz w:val="22"/>
          <w:lang w:val="sk-SK"/>
        </w:rPr>
        <w:t>zinápravového</w:t>
      </w:r>
      <w:proofErr w:type="spellEnd"/>
      <w:r w:rsidRPr="00766D79">
        <w:rPr>
          <w:rFonts w:ascii="MMC OFFICE" w:eastAsia="ヒラギノ角ゴ Std W4" w:hAnsi="MMC OFFICE" w:cs="Arial"/>
          <w:sz w:val="22"/>
          <w:lang w:val="sk-SK"/>
        </w:rPr>
        <w:t>, p</w:t>
      </w:r>
      <w:r w:rsidR="00043112" w:rsidRPr="00766D79">
        <w:rPr>
          <w:rFonts w:ascii="MMC OFFICE" w:eastAsia="ヒラギノ角ゴ Std W4" w:hAnsi="MMC OFFICE" w:cs="Arial"/>
          <w:sz w:val="22"/>
          <w:lang w:val="sk-SK"/>
        </w:rPr>
        <w:t>r</w:t>
      </w:r>
      <w:r w:rsidRPr="00766D79">
        <w:rPr>
          <w:rFonts w:ascii="MMC OFFICE" w:eastAsia="ヒラギノ角ゴ Std W4" w:hAnsi="MMC OFFICE" w:cs="Arial"/>
          <w:sz w:val="22"/>
          <w:lang w:val="sk-SK"/>
        </w:rPr>
        <w:t>edn</w:t>
      </w:r>
      <w:r w:rsidR="00043112" w:rsidRPr="00766D79">
        <w:rPr>
          <w:rFonts w:ascii="MMC OFFICE" w:eastAsia="ヒラギノ角ゴ Std W4" w:hAnsi="MMC OFFICE" w:cs="Arial"/>
          <w:sz w:val="22"/>
          <w:lang w:val="sk-SK"/>
        </w:rPr>
        <w:t>é</w:t>
      </w:r>
      <w:r w:rsidRPr="00766D79">
        <w:rPr>
          <w:rFonts w:ascii="MMC OFFICE" w:eastAsia="ヒラギノ角ゴ Std W4" w:hAnsi="MMC OFFICE" w:cs="Arial"/>
          <w:sz w:val="22"/>
          <w:lang w:val="sk-SK"/>
        </w:rPr>
        <w:t>ho a zadn</w:t>
      </w:r>
      <w:r w:rsidR="00043112" w:rsidRPr="00766D79">
        <w:rPr>
          <w:rFonts w:ascii="MMC OFFICE" w:eastAsia="ヒラギノ角ゴ Std W4" w:hAnsi="MMC OFFICE" w:cs="Arial"/>
          <w:sz w:val="22"/>
          <w:lang w:val="sk-SK"/>
        </w:rPr>
        <w:t>é</w:t>
      </w:r>
      <w:r w:rsidRPr="00766D79">
        <w:rPr>
          <w:rFonts w:ascii="MMC OFFICE" w:eastAsia="ヒラギノ角ゴ Std W4" w:hAnsi="MMC OFFICE" w:cs="Arial"/>
          <w:sz w:val="22"/>
          <w:lang w:val="sk-SK"/>
        </w:rPr>
        <w:t>ho diferenciálu</w:t>
      </w:r>
    </w:p>
    <w:p w14:paraId="235CE13E" w14:textId="77777777" w:rsidR="003A283D" w:rsidRPr="00766D79" w:rsidRDefault="003A283D" w:rsidP="003A283D">
      <w:pPr>
        <w:shd w:val="clear" w:color="auto" w:fill="FFFFFF"/>
        <w:textAlignment w:val="baseline"/>
        <w:rPr>
          <w:rFonts w:ascii="MMC OFFICE" w:eastAsia="ヒラギノ角ゴ Std W4" w:hAnsi="MMC OFFICE" w:cs="Arial"/>
          <w:sz w:val="22"/>
          <w:lang w:val="sk-SK"/>
        </w:rPr>
      </w:pPr>
    </w:p>
    <w:p w14:paraId="3D39C245" w14:textId="77777777" w:rsidR="003A283D" w:rsidRPr="00766D79" w:rsidRDefault="003A283D" w:rsidP="003A283D">
      <w:pPr>
        <w:shd w:val="clear" w:color="auto" w:fill="FFFFFF"/>
        <w:textAlignment w:val="baseline"/>
        <w:rPr>
          <w:rFonts w:ascii="MMC OFFICE" w:eastAsia="ヒラギノ角ゴ Std W4" w:hAnsi="MMC OFFICE" w:cs="Arial"/>
          <w:sz w:val="22"/>
          <w:lang w:val="sk-SK"/>
        </w:rPr>
      </w:pPr>
      <w:proofErr w:type="spellStart"/>
      <w:r w:rsidRPr="00766D79">
        <w:rPr>
          <w:rFonts w:ascii="MMC OFFICE" w:eastAsia="ヒラギノ角ゴ Std W4" w:hAnsi="MMC OFFICE" w:cs="Arial"/>
          <w:sz w:val="22"/>
          <w:u w:val="single"/>
          <w:lang w:val="sk-SK"/>
        </w:rPr>
        <w:t>Off-roadové</w:t>
      </w:r>
      <w:proofErr w:type="spellEnd"/>
      <w:r w:rsidRPr="00766D79">
        <w:rPr>
          <w:rFonts w:ascii="MMC OFFICE" w:eastAsia="ヒラギノ角ゴ Std W4" w:hAnsi="MMC OFFICE" w:cs="Arial"/>
          <w:sz w:val="22"/>
          <w:u w:val="single"/>
          <w:lang w:val="sk-SK"/>
        </w:rPr>
        <w:t xml:space="preserve"> úpravy voz</w:t>
      </w:r>
      <w:r w:rsidR="00043112" w:rsidRPr="00766D79">
        <w:rPr>
          <w:rFonts w:ascii="MMC OFFICE" w:eastAsia="ヒラギノ角ゴ Std W4" w:hAnsi="MMC OFFICE" w:cs="Arial"/>
          <w:sz w:val="22"/>
          <w:u w:val="single"/>
          <w:lang w:val="sk-SK"/>
        </w:rPr>
        <w:t>idla</w:t>
      </w:r>
      <w:r w:rsidR="00043112" w:rsidRPr="00766D79">
        <w:rPr>
          <w:rFonts w:ascii="MMC OFFICE" w:eastAsia="ヒラギノ角ゴ Std W4" w:hAnsi="MMC OFFICE" w:cs="Arial"/>
          <w:sz w:val="22"/>
          <w:lang w:val="sk-SK"/>
        </w:rPr>
        <w:t>:</w:t>
      </w:r>
    </w:p>
    <w:p w14:paraId="6BDE9420" w14:textId="77777777" w:rsidR="003A283D" w:rsidRPr="00766D79" w:rsidRDefault="003A283D"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 xml:space="preserve">Zvýšený podvozok </w:t>
      </w:r>
      <w:proofErr w:type="spellStart"/>
      <w:r w:rsidRPr="00766D79">
        <w:rPr>
          <w:rFonts w:ascii="MMC OFFICE" w:eastAsia="ヒラギノ角ゴ Std W4" w:hAnsi="MMC OFFICE" w:cs="Arial"/>
          <w:sz w:val="22"/>
          <w:lang w:val="sk-SK"/>
        </w:rPr>
        <w:t>Oldman</w:t>
      </w:r>
      <w:proofErr w:type="spellEnd"/>
      <w:r w:rsidRPr="00766D79">
        <w:rPr>
          <w:rFonts w:ascii="MMC OFFICE" w:eastAsia="ヒラギノ角ゴ Std W4" w:hAnsi="MMC OFFICE" w:cs="Arial"/>
          <w:sz w:val="22"/>
          <w:lang w:val="sk-SK"/>
        </w:rPr>
        <w:t xml:space="preserve"> EMU (+ 5cm)</w:t>
      </w:r>
    </w:p>
    <w:p w14:paraId="54E57F44" w14:textId="77777777" w:rsidR="003A283D" w:rsidRPr="00766D79" w:rsidRDefault="003A283D"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lastRenderedPageBreak/>
        <w:t xml:space="preserve">Pneumatická uzávierka predného diferenciálu ARB </w:t>
      </w:r>
      <w:proofErr w:type="spellStart"/>
      <w:r w:rsidRPr="00766D79">
        <w:rPr>
          <w:rFonts w:ascii="MMC OFFICE" w:eastAsia="ヒラギノ角ゴ Std W4" w:hAnsi="MMC OFFICE" w:cs="Arial"/>
          <w:sz w:val="22"/>
          <w:lang w:val="sk-SK"/>
        </w:rPr>
        <w:t>Airlock</w:t>
      </w:r>
      <w:proofErr w:type="spellEnd"/>
    </w:p>
    <w:p w14:paraId="0350466C" w14:textId="77777777" w:rsidR="003A283D" w:rsidRPr="00766D79" w:rsidRDefault="003A283D"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Vzduchový kompresor so zásobníkom a hadicou pre dofukovanie kolies</w:t>
      </w:r>
    </w:p>
    <w:p w14:paraId="39AA543C" w14:textId="607615D4" w:rsidR="003A283D" w:rsidRPr="00766D79" w:rsidRDefault="003A283D"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proofErr w:type="spellStart"/>
      <w:r w:rsidRPr="00766D79">
        <w:rPr>
          <w:rFonts w:ascii="MMC OFFICE" w:eastAsia="ヒラギノ角ゴ Std W4" w:hAnsi="MMC OFFICE" w:cs="Arial"/>
          <w:sz w:val="22"/>
          <w:lang w:val="sk-SK"/>
        </w:rPr>
        <w:t>Zakrytovanie</w:t>
      </w:r>
      <w:proofErr w:type="spellEnd"/>
      <w:r w:rsidRPr="00766D79">
        <w:rPr>
          <w:rFonts w:ascii="MMC OFFICE" w:eastAsia="ヒラギノ角ゴ Std W4" w:hAnsi="MMC OFFICE" w:cs="Arial"/>
          <w:sz w:val="22"/>
          <w:lang w:val="sk-SK"/>
        </w:rPr>
        <w:t xml:space="preserve"> podvozk</w:t>
      </w:r>
      <w:r w:rsidR="00043112" w:rsidRPr="00766D79">
        <w:rPr>
          <w:rFonts w:ascii="MMC OFFICE" w:eastAsia="ヒラギノ角ゴ Std W4" w:hAnsi="MMC OFFICE" w:cs="Arial"/>
          <w:sz w:val="22"/>
          <w:lang w:val="sk-SK"/>
        </w:rPr>
        <w:t>a</w:t>
      </w:r>
      <w:r w:rsidR="00B175B0">
        <w:rPr>
          <w:rFonts w:ascii="MMC OFFICE" w:eastAsia="ヒラギノ角ゴ Std W4" w:hAnsi="MMC OFFICE" w:cs="Arial"/>
          <w:sz w:val="22"/>
          <w:lang w:val="sk-SK"/>
        </w:rPr>
        <w:t xml:space="preserve"> ARB</w:t>
      </w:r>
      <w:r w:rsidRPr="00766D79">
        <w:rPr>
          <w:rFonts w:ascii="MMC OFFICE" w:eastAsia="ヒラギノ角ゴ Std W4" w:hAnsi="MMC OFFICE" w:cs="Arial"/>
          <w:sz w:val="22"/>
          <w:lang w:val="sk-SK"/>
        </w:rPr>
        <w:t xml:space="preserve"> (motor, prevodovka, nádrž)</w:t>
      </w:r>
    </w:p>
    <w:p w14:paraId="1F85D3C3" w14:textId="2F5F8721" w:rsidR="00A202A6" w:rsidRPr="00161962" w:rsidRDefault="00A36383" w:rsidP="00161962">
      <w:pPr>
        <w:pStyle w:val="Odsekzoznamu"/>
        <w:numPr>
          <w:ilvl w:val="0"/>
          <w:numId w:val="11"/>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Pevný dvojdielny k</w:t>
      </w:r>
      <w:r w:rsidR="007642A8" w:rsidRPr="00766D79">
        <w:rPr>
          <w:rFonts w:ascii="MMC OFFICE" w:eastAsia="ヒラギノ角ゴ Std W4" w:hAnsi="MMC OFFICE" w:cs="Arial"/>
          <w:sz w:val="22"/>
          <w:lang w:val="sk-SK"/>
        </w:rPr>
        <w:t xml:space="preserve">ryt </w:t>
      </w:r>
      <w:r w:rsidR="00A202A6" w:rsidRPr="00766D79">
        <w:rPr>
          <w:rFonts w:ascii="MMC OFFICE" w:eastAsia="ヒラギノ角ゴ Std W4" w:hAnsi="MMC OFFICE" w:cs="Arial"/>
          <w:sz w:val="22"/>
          <w:lang w:val="sk-SK"/>
        </w:rPr>
        <w:t xml:space="preserve">ložnej plochy </w:t>
      </w:r>
      <w:r w:rsidR="00A202A6" w:rsidRPr="00161962">
        <w:rPr>
          <w:rFonts w:ascii="MMC OFFICE" w:eastAsia="ヒラギノ角ゴ Std W4" w:hAnsi="MMC OFFICE" w:cs="Arial"/>
          <w:sz w:val="22"/>
          <w:lang w:val="sk-SK"/>
        </w:rPr>
        <w:t>so zamykaním zadnej výklopnej steny vrátane tesnenia</w:t>
      </w:r>
    </w:p>
    <w:p w14:paraId="5EDBD1A3" w14:textId="2B69BF9C" w:rsidR="003A283D" w:rsidRPr="00766D79" w:rsidRDefault="00A202A6" w:rsidP="00DE4961">
      <w:pPr>
        <w:pStyle w:val="Odsekzoznamu"/>
        <w:numPr>
          <w:ilvl w:val="0"/>
          <w:numId w:val="11"/>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V</w:t>
      </w:r>
      <w:r w:rsidR="00413BF4" w:rsidRPr="00766D79">
        <w:rPr>
          <w:rFonts w:ascii="MMC OFFICE" w:eastAsia="ヒラギノ角ゴ Std W4" w:hAnsi="MMC OFFICE" w:cs="Arial"/>
          <w:sz w:val="22"/>
          <w:lang w:val="sk-SK"/>
        </w:rPr>
        <w:t xml:space="preserve">ýsuvná podlaha </w:t>
      </w:r>
      <w:r w:rsidR="007642A8" w:rsidRPr="00766D79">
        <w:rPr>
          <w:rFonts w:ascii="MMC OFFICE" w:eastAsia="ヒラギノ角ゴ Std W4" w:hAnsi="MMC OFFICE" w:cs="Arial"/>
          <w:sz w:val="22"/>
          <w:lang w:val="sk-SK"/>
        </w:rPr>
        <w:t>ložnej plochy</w:t>
      </w:r>
      <w:r w:rsidR="008B2A4F" w:rsidRPr="00766D79">
        <w:rPr>
          <w:rFonts w:ascii="MMC OFFICE" w:eastAsia="ヒラギノ角ゴ Std W4" w:hAnsi="MMC OFFICE" w:cs="Arial"/>
          <w:sz w:val="22"/>
          <w:lang w:val="sk-SK"/>
        </w:rPr>
        <w:t xml:space="preserve"> s</w:t>
      </w:r>
      <w:r w:rsidR="00A36383" w:rsidRPr="00766D79">
        <w:rPr>
          <w:rFonts w:ascii="MMC OFFICE" w:eastAsia="ヒラギノ角ゴ Std W4" w:hAnsi="MMC OFFICE" w:cs="Arial"/>
          <w:sz w:val="22"/>
          <w:lang w:val="sk-SK"/>
        </w:rPr>
        <w:t> </w:t>
      </w:r>
      <w:proofErr w:type="spellStart"/>
      <w:r w:rsidR="00A36383" w:rsidRPr="00766D79">
        <w:rPr>
          <w:rFonts w:ascii="MMC OFFICE" w:eastAsia="ヒラギノ角ゴ Std W4" w:hAnsi="MMC OFFICE" w:cs="Arial"/>
          <w:sz w:val="22"/>
          <w:lang w:val="sk-SK"/>
        </w:rPr>
        <w:t>protisklzovou</w:t>
      </w:r>
      <w:proofErr w:type="spellEnd"/>
      <w:r w:rsidR="00A36383" w:rsidRPr="00766D79">
        <w:rPr>
          <w:rFonts w:ascii="MMC OFFICE" w:eastAsia="ヒラギノ角ゴ Std W4" w:hAnsi="MMC OFFICE" w:cs="Arial"/>
          <w:sz w:val="22"/>
          <w:lang w:val="sk-SK"/>
        </w:rPr>
        <w:t xml:space="preserve"> úpravou pre jednoduchšiu manipuláciu s nákladom</w:t>
      </w:r>
    </w:p>
    <w:p w14:paraId="320630FC" w14:textId="77777777" w:rsidR="003A283D" w:rsidRPr="00766D79" w:rsidRDefault="003A283D"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 xml:space="preserve">Safari </w:t>
      </w:r>
      <w:proofErr w:type="spellStart"/>
      <w:r w:rsidRPr="00766D79">
        <w:rPr>
          <w:rFonts w:ascii="MMC OFFICE" w:eastAsia="ヒラギノ角ゴ Std W4" w:hAnsi="MMC OFFICE" w:cs="Arial"/>
          <w:sz w:val="22"/>
          <w:lang w:val="sk-SK"/>
        </w:rPr>
        <w:t>šnorchel</w:t>
      </w:r>
      <w:proofErr w:type="spellEnd"/>
    </w:p>
    <w:p w14:paraId="244CCC5A" w14:textId="00124416" w:rsidR="003A283D" w:rsidRPr="00766D79" w:rsidRDefault="003A283D"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Bočn</w:t>
      </w:r>
      <w:r w:rsidR="005A4F6E" w:rsidRPr="00766D79">
        <w:rPr>
          <w:rFonts w:ascii="MMC OFFICE" w:eastAsia="ヒラギノ角ゴ Std W4" w:hAnsi="MMC OFFICE" w:cs="Arial"/>
          <w:sz w:val="22"/>
          <w:lang w:val="sk-SK"/>
        </w:rPr>
        <w:t>é ochranné</w:t>
      </w:r>
      <w:r w:rsidRPr="00766D79">
        <w:rPr>
          <w:rFonts w:ascii="MMC OFFICE" w:eastAsia="ヒラギノ角ゴ Std W4" w:hAnsi="MMC OFFICE" w:cs="Arial"/>
          <w:sz w:val="22"/>
          <w:lang w:val="sk-SK"/>
        </w:rPr>
        <w:t xml:space="preserve"> rámy</w:t>
      </w:r>
      <w:r w:rsidR="005A4F6E" w:rsidRPr="00766D79">
        <w:rPr>
          <w:rFonts w:ascii="MMC OFFICE" w:eastAsia="ヒラギノ角ゴ Std W4" w:hAnsi="MMC OFFICE" w:cs="Arial"/>
          <w:sz w:val="22"/>
          <w:lang w:val="sk-SK"/>
        </w:rPr>
        <w:t xml:space="preserve"> </w:t>
      </w:r>
      <w:r w:rsidR="005A4F6E" w:rsidRPr="00690B37">
        <w:rPr>
          <w:rFonts w:ascii="MMC OFFICE" w:eastAsia="ヒラギノ角ゴ Std W4" w:hAnsi="MMC OFFICE" w:cs="Arial"/>
          <w:sz w:val="22"/>
          <w:lang w:val="sk-SK"/>
        </w:rPr>
        <w:t>s</w:t>
      </w:r>
      <w:r w:rsidR="005A4F6E" w:rsidRPr="00766D79">
        <w:rPr>
          <w:rFonts w:ascii="MMC OFFICE" w:eastAsia="ヒラギノ角ゴ Std W4" w:hAnsi="MMC OFFICE" w:cs="Arial"/>
          <w:sz w:val="22"/>
          <w:lang w:val="sk-SK"/>
        </w:rPr>
        <w:t>o</w:t>
      </w:r>
      <w:r w:rsidR="005A4F6E" w:rsidRPr="00690B37">
        <w:rPr>
          <w:rFonts w:ascii="MMC OFFICE" w:eastAsia="ヒラギノ角ゴ Std W4" w:hAnsi="MMC OFFICE" w:cs="Arial"/>
          <w:sz w:val="22"/>
          <w:lang w:val="sk-SK"/>
        </w:rPr>
        <w:t xml:space="preserve"> st</w:t>
      </w:r>
      <w:r w:rsidR="005A4F6E" w:rsidRPr="00766D79">
        <w:rPr>
          <w:rFonts w:ascii="MMC OFFICE" w:eastAsia="ヒラギノ角ゴ Std W4" w:hAnsi="MMC OFFICE" w:cs="Arial"/>
          <w:sz w:val="22"/>
          <w:lang w:val="sk-SK"/>
        </w:rPr>
        <w:t>ú</w:t>
      </w:r>
      <w:r w:rsidR="005A4F6E" w:rsidRPr="00690B37">
        <w:rPr>
          <w:rFonts w:ascii="MMC OFFICE" w:eastAsia="ヒラギノ角ゴ Std W4" w:hAnsi="MMC OFFICE" w:cs="Arial"/>
          <w:sz w:val="22"/>
          <w:lang w:val="sk-SK"/>
        </w:rPr>
        <w:t>pačkami</w:t>
      </w:r>
      <w:r w:rsidRPr="00766D79">
        <w:rPr>
          <w:rFonts w:ascii="MMC OFFICE" w:eastAsia="ヒラギノ角ゴ Std W4" w:hAnsi="MMC OFFICE" w:cs="Arial"/>
          <w:sz w:val="22"/>
          <w:lang w:val="sk-SK"/>
        </w:rPr>
        <w:t>, čierne</w:t>
      </w:r>
    </w:p>
    <w:p w14:paraId="31485790" w14:textId="225B80F4" w:rsidR="003A283D" w:rsidRPr="00766D79" w:rsidRDefault="00234B7B"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S</w:t>
      </w:r>
      <w:r w:rsidR="003A283D" w:rsidRPr="00766D79">
        <w:rPr>
          <w:rFonts w:ascii="MMC OFFICE" w:eastAsia="ヒラギノ角ゴ Std W4" w:hAnsi="MMC OFFICE" w:cs="Arial"/>
          <w:sz w:val="22"/>
          <w:lang w:val="sk-SK"/>
        </w:rPr>
        <w:t xml:space="preserve">vetelná rampa </w:t>
      </w:r>
      <w:r w:rsidRPr="00766D79">
        <w:rPr>
          <w:rFonts w:ascii="MMC OFFICE" w:eastAsia="ヒラギノ角ゴ Std W4" w:hAnsi="MMC OFFICE" w:cs="Arial"/>
          <w:sz w:val="22"/>
          <w:lang w:val="sk-SK"/>
        </w:rPr>
        <w:t xml:space="preserve">predná LED </w:t>
      </w:r>
      <w:proofErr w:type="spellStart"/>
      <w:r w:rsidRPr="00766D79">
        <w:rPr>
          <w:rFonts w:ascii="MMC OFFICE" w:eastAsia="ヒラギノ角ゴ Std W4" w:hAnsi="MMC OFFICE" w:cs="Arial"/>
          <w:sz w:val="22"/>
          <w:lang w:val="sk-SK"/>
        </w:rPr>
        <w:t>Bushranger</w:t>
      </w:r>
      <w:proofErr w:type="spellEnd"/>
      <w:r w:rsidRPr="00766D79">
        <w:rPr>
          <w:rFonts w:ascii="MMC OFFICE" w:eastAsia="ヒラギノ角ゴ Std W4" w:hAnsi="MMC OFFICE" w:cs="Arial"/>
          <w:sz w:val="22"/>
          <w:lang w:val="sk-SK"/>
        </w:rPr>
        <w:t xml:space="preserve"> </w:t>
      </w:r>
      <w:r w:rsidR="00347C4C" w:rsidRPr="00347C4C">
        <w:rPr>
          <w:rFonts w:ascii="MMC OFFICE" w:eastAsia="ヒラギノ角ゴ Std W4" w:hAnsi="MMC OFFICE" w:cs="Arial"/>
          <w:sz w:val="22"/>
          <w:lang w:val="sk-SK"/>
        </w:rPr>
        <w:t>32</w:t>
      </w:r>
      <w:r w:rsidRPr="00347C4C">
        <w:rPr>
          <w:rFonts w:ascii="MMC OFFICE" w:eastAsia="ヒラギノ角ゴ Std W4" w:hAnsi="MMC OFFICE" w:cs="Arial"/>
          <w:sz w:val="22"/>
          <w:lang w:val="sk-SK"/>
        </w:rPr>
        <w:t>"</w:t>
      </w:r>
      <w:r w:rsidR="00893FFF" w:rsidRPr="00347C4C">
        <w:rPr>
          <w:rFonts w:ascii="MMC OFFICE" w:eastAsia="ヒラギノ角ゴ Std W4" w:hAnsi="MMC OFFICE" w:cs="Arial"/>
          <w:sz w:val="22"/>
          <w:lang w:val="sk-SK"/>
        </w:rPr>
        <w:t xml:space="preserve"> </w:t>
      </w:r>
      <w:r w:rsidRPr="00347C4C">
        <w:rPr>
          <w:rFonts w:ascii="MMC OFFICE" w:eastAsia="ヒラギノ角ゴ Std W4" w:hAnsi="MMC OFFICE" w:cs="Arial"/>
          <w:sz w:val="22"/>
          <w:lang w:val="sk-SK"/>
        </w:rPr>
        <w:t>s</w:t>
      </w:r>
      <w:r w:rsidRPr="00766D79">
        <w:rPr>
          <w:rFonts w:ascii="MMC OFFICE" w:eastAsia="ヒラギノ角ゴ Std W4" w:hAnsi="MMC OFFICE" w:cs="Arial"/>
          <w:sz w:val="22"/>
          <w:lang w:val="sk-SK"/>
        </w:rPr>
        <w:t xml:space="preserve"> ovládačom intenzity umiestnená </w:t>
      </w:r>
      <w:r w:rsidR="007642A8" w:rsidRPr="00766D79">
        <w:rPr>
          <w:rFonts w:ascii="MMC OFFICE" w:eastAsia="ヒラギノ角ゴ Std W4" w:hAnsi="MMC OFFICE" w:cs="Arial"/>
          <w:sz w:val="22"/>
          <w:lang w:val="sk-SK"/>
        </w:rPr>
        <w:t>hor</w:t>
      </w:r>
      <w:r w:rsidR="003A283D" w:rsidRPr="00766D79">
        <w:rPr>
          <w:rFonts w:ascii="MMC OFFICE" w:eastAsia="ヒラギノ角ゴ Std W4" w:hAnsi="MMC OFFICE" w:cs="Arial"/>
          <w:sz w:val="22"/>
          <w:lang w:val="sk-SK"/>
        </w:rPr>
        <w:t xml:space="preserve">e </w:t>
      </w:r>
      <w:r w:rsidRPr="00766D79">
        <w:rPr>
          <w:rFonts w:ascii="MMC OFFICE" w:eastAsia="ヒラギノ角ゴ Std W4" w:hAnsi="MMC OFFICE" w:cs="Arial"/>
          <w:sz w:val="22"/>
          <w:lang w:val="sk-SK"/>
        </w:rPr>
        <w:t xml:space="preserve">na </w:t>
      </w:r>
      <w:r w:rsidR="00D65AFB" w:rsidRPr="00766D79">
        <w:rPr>
          <w:rFonts w:ascii="MMC OFFICE" w:eastAsia="ヒラギノ角ゴ Std W4" w:hAnsi="MMC OFFICE" w:cs="Arial"/>
          <w:sz w:val="22"/>
          <w:lang w:val="sk-SK"/>
        </w:rPr>
        <w:t>strešných l</w:t>
      </w:r>
      <w:r w:rsidR="00172974" w:rsidRPr="00766D79">
        <w:rPr>
          <w:rFonts w:ascii="MMC OFFICE" w:eastAsia="ヒラギノ角ゴ Std W4" w:hAnsi="MMC OFFICE" w:cs="Arial"/>
          <w:sz w:val="22"/>
          <w:lang w:val="sk-SK"/>
        </w:rPr>
        <w:t>y</w:t>
      </w:r>
      <w:r w:rsidR="00D65AFB" w:rsidRPr="00766D79">
        <w:rPr>
          <w:rFonts w:ascii="MMC OFFICE" w:eastAsia="ヒラギノ角ゴ Std W4" w:hAnsi="MMC OFFICE" w:cs="Arial"/>
          <w:sz w:val="22"/>
          <w:lang w:val="sk-SK"/>
        </w:rPr>
        <w:t>žinách s </w:t>
      </w:r>
      <w:r w:rsidRPr="00766D79">
        <w:rPr>
          <w:rFonts w:ascii="MMC OFFICE" w:eastAsia="ヒラギノ角ゴ Std W4" w:hAnsi="MMC OFFICE" w:cs="Arial"/>
          <w:sz w:val="22"/>
          <w:lang w:val="sk-SK"/>
        </w:rPr>
        <w:t>priečnik</w:t>
      </w:r>
      <w:r w:rsidR="00D65AFB" w:rsidRPr="00766D79">
        <w:rPr>
          <w:rFonts w:ascii="MMC OFFICE" w:eastAsia="ヒラギノ角ゴ Std W4" w:hAnsi="MMC OFFICE" w:cs="Arial"/>
          <w:sz w:val="22"/>
          <w:lang w:val="sk-SK"/>
        </w:rPr>
        <w:t>mi</w:t>
      </w:r>
    </w:p>
    <w:p w14:paraId="4538C628" w14:textId="4BF23A38" w:rsidR="00234B7B" w:rsidRPr="00B82BF0" w:rsidRDefault="00234B7B"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 xml:space="preserve">Pracovné </w:t>
      </w:r>
      <w:r w:rsidRPr="00B82BF0">
        <w:rPr>
          <w:rFonts w:ascii="MMC OFFICE" w:eastAsia="ヒラギノ角ゴ Std W4" w:hAnsi="MMC OFFICE" w:cs="Arial"/>
          <w:sz w:val="22"/>
          <w:lang w:val="sk-SK"/>
        </w:rPr>
        <w:t xml:space="preserve">svetlá dozadu 2x LED </w:t>
      </w:r>
      <w:proofErr w:type="spellStart"/>
      <w:r w:rsidRPr="00B82BF0">
        <w:rPr>
          <w:rFonts w:ascii="MMC OFFICE" w:eastAsia="ヒラギノ角ゴ Std W4" w:hAnsi="MMC OFFICE" w:cs="Arial"/>
          <w:sz w:val="22"/>
          <w:lang w:val="sk-SK"/>
        </w:rPr>
        <w:t>Bushranger</w:t>
      </w:r>
      <w:proofErr w:type="spellEnd"/>
      <w:r w:rsidRPr="00B82BF0">
        <w:rPr>
          <w:rFonts w:ascii="MMC OFFICE" w:eastAsia="ヒラギノ角ゴ Std W4" w:hAnsi="MMC OFFICE" w:cs="Arial"/>
          <w:sz w:val="22"/>
          <w:lang w:val="sk-SK"/>
        </w:rPr>
        <w:t xml:space="preserve"> 5,5"</w:t>
      </w:r>
    </w:p>
    <w:p w14:paraId="15ACB748" w14:textId="2FCC814D" w:rsidR="003A283D" w:rsidRPr="00B82BF0" w:rsidRDefault="003A283D"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B82BF0">
        <w:rPr>
          <w:rFonts w:ascii="MMC OFFICE" w:eastAsia="ヒラギノ角ゴ Std W4" w:hAnsi="MMC OFFICE" w:cs="Arial"/>
          <w:sz w:val="22"/>
          <w:lang w:val="sk-SK"/>
        </w:rPr>
        <w:t xml:space="preserve">Terénne pneumatiky </w:t>
      </w:r>
      <w:proofErr w:type="spellStart"/>
      <w:r w:rsidRPr="00B82BF0">
        <w:rPr>
          <w:rFonts w:ascii="MMC OFFICE" w:eastAsia="ヒラギノ角ゴ Std W4" w:hAnsi="MMC OFFICE" w:cs="Arial"/>
          <w:sz w:val="22"/>
          <w:lang w:val="sk-SK"/>
        </w:rPr>
        <w:t>Nokian</w:t>
      </w:r>
      <w:proofErr w:type="spellEnd"/>
      <w:r w:rsidR="007642A8" w:rsidRPr="00B82BF0">
        <w:rPr>
          <w:rFonts w:ascii="MMC OFFICE" w:eastAsia="ヒラギノ角ゴ Std W4" w:hAnsi="MMC OFFICE" w:cs="Arial"/>
          <w:sz w:val="22"/>
          <w:lang w:val="sk-SK"/>
        </w:rPr>
        <w:t xml:space="preserve"> </w:t>
      </w:r>
      <w:proofErr w:type="spellStart"/>
      <w:r w:rsidR="007642A8" w:rsidRPr="00B82BF0">
        <w:rPr>
          <w:rFonts w:ascii="MMC OFFICE" w:eastAsia="ヒラギノ角ゴ Std W4" w:hAnsi="MMC OFFICE" w:cs="Arial"/>
          <w:sz w:val="22"/>
          <w:lang w:val="sk-SK"/>
        </w:rPr>
        <w:t>Rockproof</w:t>
      </w:r>
      <w:proofErr w:type="spellEnd"/>
      <w:r w:rsidR="007642A8" w:rsidRPr="00B82BF0">
        <w:rPr>
          <w:rFonts w:ascii="MMC OFFICE" w:eastAsia="ヒラギノ角ゴ Std W4" w:hAnsi="MMC OFFICE" w:cs="Arial"/>
          <w:sz w:val="22"/>
          <w:lang w:val="sk-SK"/>
        </w:rPr>
        <w:t xml:space="preserve"> M/T</w:t>
      </w:r>
      <w:r w:rsidR="00713A20" w:rsidRPr="00B82BF0">
        <w:rPr>
          <w:rFonts w:ascii="MMC OFFICE" w:eastAsia="ヒラギノ角ゴ Std W4" w:hAnsi="MMC OFFICE" w:cs="Arial"/>
          <w:sz w:val="22"/>
          <w:lang w:val="sk-SK"/>
        </w:rPr>
        <w:t xml:space="preserve"> </w:t>
      </w:r>
      <w:r w:rsidR="00713A20" w:rsidRPr="00B82BF0">
        <w:rPr>
          <w:rFonts w:ascii="MMC OFFICE" w:hAnsi="MMC OFFICE"/>
          <w:lang w:val="sk-SK"/>
        </w:rPr>
        <w:t>245/75 R17</w:t>
      </w:r>
    </w:p>
    <w:p w14:paraId="70F45004" w14:textId="27ECEEA6" w:rsidR="003A283D" w:rsidRPr="00B82BF0" w:rsidRDefault="003A283D" w:rsidP="00B82BF0">
      <w:pPr>
        <w:pStyle w:val="Odsekzoznamu"/>
        <w:numPr>
          <w:ilvl w:val="0"/>
          <w:numId w:val="10"/>
        </w:numPr>
        <w:shd w:val="clear" w:color="auto" w:fill="FFFFFF"/>
        <w:textAlignment w:val="baseline"/>
        <w:rPr>
          <w:rFonts w:ascii="MMC OFFICE" w:eastAsia="ヒラギノ角ゴ Std W4" w:hAnsi="MMC OFFICE" w:cs="Arial"/>
          <w:sz w:val="22"/>
          <w:lang w:val="sk-SK"/>
        </w:rPr>
      </w:pPr>
      <w:r w:rsidRPr="00B82BF0">
        <w:rPr>
          <w:rFonts w:ascii="MMC OFFICE" w:eastAsia="ヒラギノ角ゴ Std W4" w:hAnsi="MMC OFFICE" w:cs="Arial"/>
          <w:sz w:val="22"/>
          <w:lang w:val="sk-SK"/>
        </w:rPr>
        <w:t>Plynov</w:t>
      </w:r>
      <w:r w:rsidR="00B82BF0" w:rsidRPr="00B82BF0">
        <w:rPr>
          <w:rFonts w:ascii="MMC OFFICE" w:eastAsia="ヒラギノ角ゴ Std W4" w:hAnsi="MMC OFFICE" w:cs="Arial"/>
          <w:sz w:val="22"/>
          <w:lang w:val="sk-SK"/>
        </w:rPr>
        <w:t>á</w:t>
      </w:r>
      <w:r w:rsidRPr="00B82BF0">
        <w:rPr>
          <w:rFonts w:ascii="MMC OFFICE" w:eastAsia="ヒラギノ角ゴ Std W4" w:hAnsi="MMC OFFICE" w:cs="Arial"/>
          <w:sz w:val="22"/>
          <w:lang w:val="sk-SK"/>
        </w:rPr>
        <w:t xml:space="preserve"> vzper</w:t>
      </w:r>
      <w:r w:rsidR="00B82BF0" w:rsidRPr="00B82BF0">
        <w:rPr>
          <w:rFonts w:ascii="MMC OFFICE" w:eastAsia="ヒラギノ角ゴ Std W4" w:hAnsi="MMC OFFICE" w:cs="Arial"/>
          <w:sz w:val="22"/>
          <w:lang w:val="sk-SK"/>
        </w:rPr>
        <w:t>a</w:t>
      </w:r>
      <w:r w:rsidRPr="00B82BF0">
        <w:rPr>
          <w:rFonts w:ascii="MMC OFFICE" w:eastAsia="ヒラギノ角ゴ Std W4" w:hAnsi="MMC OFFICE" w:cs="Arial"/>
          <w:sz w:val="22"/>
          <w:lang w:val="sk-SK"/>
        </w:rPr>
        <w:t xml:space="preserve"> zadnej výklopnej</w:t>
      </w:r>
      <w:r w:rsidR="00B82BF0">
        <w:rPr>
          <w:rFonts w:ascii="MMC OFFICE" w:eastAsia="ヒラギノ角ゴ Std W4" w:hAnsi="MMC OFFICE" w:cs="Arial"/>
          <w:sz w:val="22"/>
          <w:lang w:val="sk-SK"/>
        </w:rPr>
        <w:t xml:space="preserve"> steny</w:t>
      </w:r>
      <w:r w:rsidR="00B82BF0" w:rsidRPr="00B82BF0">
        <w:rPr>
          <w:rFonts w:ascii="MMC OFFICE" w:eastAsia="ヒラギノ角ゴ Std W4" w:hAnsi="MMC OFFICE" w:cs="Arial"/>
          <w:sz w:val="22"/>
          <w:lang w:val="sk-SK"/>
        </w:rPr>
        <w:t xml:space="preserve"> pre ľahšie otváranie a zatváranie</w:t>
      </w:r>
    </w:p>
    <w:p w14:paraId="4C8AECF5" w14:textId="7D317D75" w:rsidR="007642A8" w:rsidRPr="00766D79" w:rsidRDefault="007642A8"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Odnímateľné ťažné zariadenie</w:t>
      </w:r>
    </w:p>
    <w:p w14:paraId="6D6040C3" w14:textId="68ADB928" w:rsidR="007642A8" w:rsidRPr="00766D79" w:rsidRDefault="00234B7B" w:rsidP="00043112">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 xml:space="preserve">Predný vstavaný </w:t>
      </w:r>
      <w:r w:rsidR="00A36383" w:rsidRPr="00766D79">
        <w:rPr>
          <w:rFonts w:ascii="MMC OFFICE" w:eastAsia="ヒラギノ角ゴ Std W4" w:hAnsi="MMC OFFICE" w:cs="Arial"/>
          <w:sz w:val="22"/>
          <w:lang w:val="sk-SK"/>
        </w:rPr>
        <w:t>navijak</w:t>
      </w:r>
      <w:r w:rsidRPr="00766D79">
        <w:rPr>
          <w:rFonts w:ascii="MMC OFFICE" w:eastAsia="ヒラギノ角ゴ Std W4" w:hAnsi="MMC OFFICE" w:cs="Arial"/>
          <w:sz w:val="22"/>
          <w:lang w:val="sk-SK"/>
        </w:rPr>
        <w:t xml:space="preserve"> </w:t>
      </w:r>
      <w:proofErr w:type="spellStart"/>
      <w:r w:rsidRPr="00766D79">
        <w:rPr>
          <w:rFonts w:ascii="MMC OFFICE" w:eastAsia="ヒラギノ角ゴ Std W4" w:hAnsi="MMC OFFICE" w:cs="Arial"/>
          <w:sz w:val="22"/>
          <w:lang w:val="sk-SK"/>
        </w:rPr>
        <w:t>Predator</w:t>
      </w:r>
      <w:proofErr w:type="spellEnd"/>
      <w:r w:rsidRPr="00766D79">
        <w:rPr>
          <w:rFonts w:ascii="MMC OFFICE" w:eastAsia="ヒラギノ角ゴ Std W4" w:hAnsi="MMC OFFICE" w:cs="Arial"/>
          <w:sz w:val="22"/>
          <w:lang w:val="sk-SK"/>
        </w:rPr>
        <w:t xml:space="preserve"> </w:t>
      </w:r>
      <w:r w:rsidRPr="0015697E">
        <w:rPr>
          <w:rFonts w:ascii="MMC OFFICE" w:eastAsia="ヒラギノ角ゴ Std W4" w:hAnsi="MMC OFFICE" w:cs="Arial"/>
          <w:sz w:val="22"/>
          <w:lang w:val="sk-SK"/>
        </w:rPr>
        <w:t>12000</w:t>
      </w:r>
      <w:r w:rsidR="0015697E" w:rsidRPr="0015697E">
        <w:rPr>
          <w:rFonts w:ascii="MMC OFFICE" w:eastAsia="ヒラギノ角ゴ Std W4" w:hAnsi="MMC OFFICE" w:cs="Arial"/>
          <w:sz w:val="22"/>
          <w:lang w:val="sk-SK"/>
        </w:rPr>
        <w:t xml:space="preserve"> so syntetickým lanom</w:t>
      </w:r>
      <w:r w:rsidR="00F91B47">
        <w:rPr>
          <w:rFonts w:ascii="MMC OFFICE" w:eastAsia="ヒラギノ角ゴ Std W4" w:hAnsi="MMC OFFICE" w:cs="Arial"/>
          <w:sz w:val="22"/>
          <w:lang w:val="sk-SK"/>
        </w:rPr>
        <w:t xml:space="preserve"> a s ťažnou silou 5 450 kg</w:t>
      </w:r>
    </w:p>
    <w:p w14:paraId="0CD6B9DB" w14:textId="52AF27F2" w:rsidR="00A36383" w:rsidRPr="00690B37" w:rsidRDefault="00A36383" w:rsidP="00A36383">
      <w:pPr>
        <w:pStyle w:val="Odsekzoznamu"/>
        <w:numPr>
          <w:ilvl w:val="0"/>
          <w:numId w:val="10"/>
        </w:num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Brašna</w:t>
      </w:r>
      <w:r w:rsidRPr="00690B37">
        <w:rPr>
          <w:rFonts w:ascii="MMC OFFICE" w:eastAsia="ヒラギノ角ゴ Std W4" w:hAnsi="MMC OFFICE" w:cs="Arial"/>
          <w:sz w:val="22"/>
          <w:lang w:val="sk-SK"/>
        </w:rPr>
        <w:t xml:space="preserve"> s p</w:t>
      </w:r>
      <w:r w:rsidRPr="00766D79">
        <w:rPr>
          <w:rFonts w:ascii="MMC OFFICE" w:eastAsia="ヒラギノ角ゴ Std W4" w:hAnsi="MMC OFFICE" w:cs="Arial"/>
          <w:sz w:val="22"/>
          <w:lang w:val="sk-SK"/>
        </w:rPr>
        <w:t>r</w:t>
      </w:r>
      <w:r w:rsidRPr="00690B37">
        <w:rPr>
          <w:rFonts w:ascii="MMC OFFICE" w:eastAsia="ヒラギノ角ゴ Std W4" w:hAnsi="MMC OFFICE" w:cs="Arial"/>
          <w:sz w:val="22"/>
          <w:lang w:val="sk-SK"/>
        </w:rPr>
        <w:t>íslušenstv</w:t>
      </w:r>
      <w:r w:rsidRPr="00766D79">
        <w:rPr>
          <w:rFonts w:ascii="MMC OFFICE" w:eastAsia="ヒラギノ角ゴ Std W4" w:hAnsi="MMC OFFICE" w:cs="Arial"/>
          <w:sz w:val="22"/>
          <w:lang w:val="sk-SK"/>
        </w:rPr>
        <w:t>o</w:t>
      </w:r>
      <w:r w:rsidRPr="00690B37">
        <w:rPr>
          <w:rFonts w:ascii="MMC OFFICE" w:eastAsia="ヒラギノ角ゴ Std W4" w:hAnsi="MMC OFFICE" w:cs="Arial"/>
          <w:sz w:val="22"/>
          <w:lang w:val="sk-SK"/>
        </w:rPr>
        <w:t>m pr</w:t>
      </w:r>
      <w:r w:rsidRPr="00766D79">
        <w:rPr>
          <w:rFonts w:ascii="MMC OFFICE" w:eastAsia="ヒラギノ角ゴ Std W4" w:hAnsi="MMC OFFICE" w:cs="Arial"/>
          <w:sz w:val="22"/>
          <w:lang w:val="sk-SK"/>
        </w:rPr>
        <w:t>e</w:t>
      </w:r>
      <w:r w:rsidRPr="00690B37">
        <w:rPr>
          <w:rFonts w:ascii="MMC OFFICE" w:eastAsia="ヒラギノ角ゴ Std W4" w:hAnsi="MMC OFFICE" w:cs="Arial"/>
          <w:sz w:val="22"/>
          <w:lang w:val="sk-SK"/>
        </w:rPr>
        <w:t xml:space="preserve"> </w:t>
      </w:r>
      <w:proofErr w:type="spellStart"/>
      <w:r w:rsidRPr="00690B37">
        <w:rPr>
          <w:rFonts w:ascii="MMC OFFICE" w:eastAsia="ヒラギノ角ゴ Std W4" w:hAnsi="MMC OFFICE" w:cs="Arial"/>
          <w:sz w:val="22"/>
          <w:lang w:val="sk-SK"/>
        </w:rPr>
        <w:t>vypro</w:t>
      </w:r>
      <w:r w:rsidRPr="00766D79">
        <w:rPr>
          <w:rFonts w:ascii="MMC OFFICE" w:eastAsia="ヒラギノ角ゴ Std W4" w:hAnsi="MMC OFFICE" w:cs="Arial"/>
          <w:sz w:val="22"/>
          <w:lang w:val="sk-SK"/>
        </w:rPr>
        <w:t>s</w:t>
      </w:r>
      <w:r w:rsidRPr="00690B37">
        <w:rPr>
          <w:rFonts w:ascii="MMC OFFICE" w:eastAsia="ヒラギノ角ゴ Std W4" w:hAnsi="MMC OFFICE" w:cs="Arial"/>
          <w:sz w:val="22"/>
          <w:lang w:val="sk-SK"/>
        </w:rPr>
        <w:t>ťov</w:t>
      </w:r>
      <w:r w:rsidRPr="00766D79">
        <w:rPr>
          <w:rFonts w:ascii="MMC OFFICE" w:eastAsia="ヒラギノ角ゴ Std W4" w:hAnsi="MMC OFFICE" w:cs="Arial"/>
          <w:sz w:val="22"/>
          <w:lang w:val="sk-SK"/>
        </w:rPr>
        <w:t>a</w:t>
      </w:r>
      <w:r w:rsidRPr="00690B37">
        <w:rPr>
          <w:rFonts w:ascii="MMC OFFICE" w:eastAsia="ヒラギノ角ゴ Std W4" w:hAnsi="MMC OFFICE" w:cs="Arial"/>
          <w:sz w:val="22"/>
          <w:lang w:val="sk-SK"/>
        </w:rPr>
        <w:t>n</w:t>
      </w:r>
      <w:r w:rsidRPr="00766D79">
        <w:rPr>
          <w:rFonts w:ascii="MMC OFFICE" w:eastAsia="ヒラギノ角ゴ Std W4" w:hAnsi="MMC OFFICE" w:cs="Arial"/>
          <w:sz w:val="22"/>
          <w:lang w:val="sk-SK"/>
        </w:rPr>
        <w:t>ie</w:t>
      </w:r>
      <w:proofErr w:type="spellEnd"/>
    </w:p>
    <w:p w14:paraId="30CEE93E" w14:textId="4660251A" w:rsidR="00A36383" w:rsidRPr="00766D79" w:rsidRDefault="00A36383" w:rsidP="00A36383">
      <w:pPr>
        <w:pStyle w:val="Odsekzoznamu"/>
        <w:numPr>
          <w:ilvl w:val="0"/>
          <w:numId w:val="10"/>
        </w:numPr>
        <w:shd w:val="clear" w:color="auto" w:fill="FFFFFF"/>
        <w:textAlignment w:val="baseline"/>
        <w:rPr>
          <w:rFonts w:ascii="MMC OFFICE" w:eastAsia="ヒラギノ角ゴ Std W4" w:hAnsi="MMC OFFICE" w:cs="Arial"/>
          <w:sz w:val="22"/>
          <w:lang w:val="sk-SK"/>
        </w:rPr>
      </w:pPr>
      <w:proofErr w:type="spellStart"/>
      <w:r w:rsidRPr="00690B37">
        <w:rPr>
          <w:rFonts w:ascii="MMC OFFICE" w:eastAsia="ヒラギノ角ゴ Std W4" w:hAnsi="MMC OFFICE" w:cs="Arial"/>
          <w:sz w:val="22"/>
          <w:lang w:val="sk-SK"/>
        </w:rPr>
        <w:t>Bushranger</w:t>
      </w:r>
      <w:proofErr w:type="spellEnd"/>
      <w:r w:rsidRPr="00690B37">
        <w:rPr>
          <w:rFonts w:ascii="MMC OFFICE" w:eastAsia="ヒラギノ角ゴ Std W4" w:hAnsi="MMC OFFICE" w:cs="Arial"/>
          <w:sz w:val="22"/>
          <w:lang w:val="sk-SK"/>
        </w:rPr>
        <w:t xml:space="preserve"> skl</w:t>
      </w:r>
      <w:r w:rsidRPr="00766D79">
        <w:rPr>
          <w:rFonts w:ascii="MMC OFFICE" w:eastAsia="ヒラギノ角ゴ Std W4" w:hAnsi="MMC OFFICE" w:cs="Arial"/>
          <w:sz w:val="22"/>
          <w:lang w:val="sk-SK"/>
        </w:rPr>
        <w:t>a</w:t>
      </w:r>
      <w:r w:rsidRPr="00690B37">
        <w:rPr>
          <w:rFonts w:ascii="MMC OFFICE" w:eastAsia="ヒラギノ角ゴ Std W4" w:hAnsi="MMC OFFICE" w:cs="Arial"/>
          <w:sz w:val="22"/>
          <w:lang w:val="sk-SK"/>
        </w:rPr>
        <w:t>dac</w:t>
      </w:r>
      <w:r w:rsidRPr="00766D79">
        <w:rPr>
          <w:rFonts w:ascii="MMC OFFICE" w:eastAsia="ヒラギノ角ゴ Std W4" w:hAnsi="MMC OFFICE" w:cs="Arial"/>
          <w:sz w:val="22"/>
          <w:lang w:val="sk-SK"/>
        </w:rPr>
        <w:t>ia</w:t>
      </w:r>
      <w:r w:rsidRPr="00690B37">
        <w:rPr>
          <w:rFonts w:ascii="MMC OFFICE" w:eastAsia="ヒラギノ角ゴ Std W4" w:hAnsi="MMC OFFICE" w:cs="Arial"/>
          <w:sz w:val="22"/>
          <w:lang w:val="sk-SK"/>
        </w:rPr>
        <w:t xml:space="preserve"> lopata</w:t>
      </w:r>
    </w:p>
    <w:p w14:paraId="4233AFC9" w14:textId="77777777" w:rsidR="003A283D" w:rsidRPr="00766D79" w:rsidRDefault="003A283D" w:rsidP="003A283D">
      <w:pPr>
        <w:shd w:val="clear" w:color="auto" w:fill="FFFFFF"/>
        <w:textAlignment w:val="baseline"/>
        <w:rPr>
          <w:rFonts w:ascii="MMC OFFICE" w:eastAsia="ヒラギノ角ゴ Std W4" w:hAnsi="MMC OFFICE" w:cs="Arial"/>
          <w:sz w:val="22"/>
          <w:lang w:val="sk-SK"/>
        </w:rPr>
      </w:pPr>
    </w:p>
    <w:p w14:paraId="53EB9B71" w14:textId="1D5D8963" w:rsidR="00043112" w:rsidRPr="00766D79" w:rsidRDefault="00043112" w:rsidP="003A283D">
      <w:pPr>
        <w:shd w:val="clear" w:color="auto" w:fill="FFFFFF"/>
        <w:textAlignment w:val="baseline"/>
        <w:rPr>
          <w:rFonts w:ascii="MMC OFFICE" w:eastAsia="ヒラギノ角ゴ Std W4" w:hAnsi="MMC OFFICE" w:cs="Arial"/>
          <w:sz w:val="22"/>
          <w:lang w:val="sk-SK"/>
        </w:rPr>
      </w:pPr>
      <w:r w:rsidRPr="00766D79">
        <w:rPr>
          <w:rFonts w:ascii="MMC OFFICE" w:eastAsia="ヒラギノ角ゴ Std W4" w:hAnsi="MMC OFFICE" w:cs="Arial"/>
          <w:sz w:val="22"/>
          <w:lang w:val="sk-SK"/>
        </w:rPr>
        <w:t>Zákazníkom, ktorí prejavia o takúto špeciálnu úpravu záujem, je možné pripraviť v spolupráci s našimi autorizovanými predajcami návrh, odporučiť najvhodnejšie technické riešenie a doplnky v nadväznosti na plánované využitie, prípadne zrealizovať dodanie takto upraveného vozidla na kľúč.</w:t>
      </w:r>
    </w:p>
    <w:p w14:paraId="286C57BC" w14:textId="5F6E86AF" w:rsidR="00393A19" w:rsidRPr="00766D79" w:rsidRDefault="00393A19" w:rsidP="003A283D">
      <w:pPr>
        <w:shd w:val="clear" w:color="auto" w:fill="FFFFFF"/>
        <w:textAlignment w:val="baseline"/>
        <w:rPr>
          <w:rFonts w:ascii="MMC OFFICE" w:eastAsia="ヒラギノ角ゴ Std W4" w:hAnsi="MMC OFFICE" w:cs="Arial"/>
          <w:sz w:val="22"/>
          <w:lang w:val="sk-SK"/>
        </w:rPr>
      </w:pPr>
    </w:p>
    <w:p w14:paraId="2E31DB0A" w14:textId="27399D30" w:rsidR="00393A19" w:rsidRPr="00766D79" w:rsidRDefault="00393A19" w:rsidP="003A283D">
      <w:pPr>
        <w:shd w:val="clear" w:color="auto" w:fill="FFFFFF"/>
        <w:textAlignment w:val="baseline"/>
        <w:rPr>
          <w:rFonts w:ascii="MMC OFFICE" w:eastAsia="Times New Roman" w:hAnsi="MMC OFFICE" w:cs="Arial"/>
          <w:b/>
          <w:color w:val="222222"/>
          <w:kern w:val="0"/>
          <w:sz w:val="22"/>
          <w:lang w:val="sk-SK" w:eastAsia="sk-SK"/>
        </w:rPr>
      </w:pPr>
      <w:r w:rsidRPr="00766D79">
        <w:rPr>
          <w:rFonts w:ascii="MMC OFFICE" w:eastAsia="Times New Roman" w:hAnsi="MMC OFFICE" w:cs="Arial"/>
          <w:b/>
          <w:color w:val="222222"/>
          <w:kern w:val="0"/>
          <w:sz w:val="22"/>
          <w:lang w:val="sk-SK" w:eastAsia="sk-SK"/>
        </w:rPr>
        <w:t>O MITSUBISHI L200</w:t>
      </w:r>
      <w:r w:rsidR="007A2417" w:rsidRPr="00766D79">
        <w:rPr>
          <w:rFonts w:ascii="MMC OFFICE" w:eastAsia="Times New Roman" w:hAnsi="MMC OFFICE" w:cs="Arial"/>
          <w:b/>
          <w:color w:val="222222"/>
          <w:kern w:val="0"/>
          <w:sz w:val="22"/>
          <w:lang w:val="sk-SK" w:eastAsia="sk-SK"/>
        </w:rPr>
        <w:t xml:space="preserve"> ŠIESTEJ GENERÁCIE</w:t>
      </w:r>
    </w:p>
    <w:p w14:paraId="68500DD5" w14:textId="77777777" w:rsidR="007A2417" w:rsidRPr="00766D79" w:rsidRDefault="007A2417" w:rsidP="003A283D">
      <w:pPr>
        <w:shd w:val="clear" w:color="auto" w:fill="FFFFFF"/>
        <w:textAlignment w:val="baseline"/>
        <w:rPr>
          <w:rFonts w:ascii="MMC OFFICE" w:eastAsia="Times New Roman" w:hAnsi="MMC OFFICE" w:cs="Arial"/>
          <w:b/>
          <w:color w:val="222222"/>
          <w:kern w:val="0"/>
          <w:sz w:val="22"/>
          <w:lang w:val="sk-SK" w:eastAsia="sk-SK"/>
        </w:rPr>
      </w:pPr>
    </w:p>
    <w:p w14:paraId="6362B967" w14:textId="78CA5D42" w:rsidR="00D30673" w:rsidRPr="00766D79" w:rsidRDefault="00393A19" w:rsidP="00393A19">
      <w:pPr>
        <w:rPr>
          <w:rFonts w:ascii="MMC OFFICE" w:hAnsi="MMC OFFICE"/>
          <w:sz w:val="22"/>
          <w:lang w:val="sk-SK"/>
        </w:rPr>
      </w:pPr>
      <w:r w:rsidRPr="00766D79">
        <w:rPr>
          <w:rFonts w:ascii="MMC OFFICE" w:hAnsi="MMC OFFICE"/>
          <w:sz w:val="22"/>
          <w:lang w:val="sk-SK"/>
        </w:rPr>
        <w:t xml:space="preserve">Počas viac ako 40-ročnej histórie </w:t>
      </w:r>
      <w:proofErr w:type="spellStart"/>
      <w:r w:rsidRPr="00766D79">
        <w:rPr>
          <w:rFonts w:ascii="MMC OFFICE" w:hAnsi="MMC OFFICE"/>
          <w:sz w:val="22"/>
          <w:lang w:val="sk-SK"/>
        </w:rPr>
        <w:t>pick-upov</w:t>
      </w:r>
      <w:proofErr w:type="spellEnd"/>
      <w:r w:rsidRPr="00766D79">
        <w:rPr>
          <w:rFonts w:ascii="MMC OFFICE" w:hAnsi="MMC OFFICE"/>
          <w:sz w:val="22"/>
          <w:lang w:val="sk-SK"/>
        </w:rPr>
        <w:t xml:space="preserve"> Mitsubishi bolo na celom svete až doposiaľ predaných viac ako 4,7 milióna vozidiel, z čoho 416 000 je v Európe stále v prevádzke. Nová L200 šiestej generácie teraz prináša nielen úplne nový dizajn prednej masky vozidla v tvare Dynamického štítu, ale aj nové technológie a systémy na podporu riadenia.</w:t>
      </w:r>
    </w:p>
    <w:p w14:paraId="57218317" w14:textId="2833B991" w:rsidR="00393A19" w:rsidRPr="00766D79" w:rsidRDefault="00393A19" w:rsidP="00393A19">
      <w:pPr>
        <w:rPr>
          <w:rFonts w:ascii="MMC OFFICE" w:hAnsi="MMC OFFICE"/>
          <w:sz w:val="22"/>
          <w:lang w:val="sk-SK"/>
        </w:rPr>
      </w:pPr>
      <w:r w:rsidRPr="00766D79">
        <w:rPr>
          <w:rFonts w:ascii="MMC OFFICE" w:hAnsi="MMC OFFICE"/>
          <w:sz w:val="22"/>
          <w:lang w:val="sk-SK"/>
        </w:rPr>
        <w:lastRenderedPageBreak/>
        <w:t xml:space="preserve"> </w:t>
      </w:r>
    </w:p>
    <w:p w14:paraId="3BAEF69A" w14:textId="77777777" w:rsidR="00393A19" w:rsidRPr="00766D79" w:rsidRDefault="00393A19" w:rsidP="00393A19">
      <w:pPr>
        <w:rPr>
          <w:rFonts w:ascii="MMC OFFICE" w:hAnsi="MMC OFFICE"/>
          <w:sz w:val="22"/>
          <w:u w:val="single"/>
          <w:lang w:val="sk-SK"/>
        </w:rPr>
      </w:pPr>
      <w:r w:rsidRPr="00766D79">
        <w:rPr>
          <w:rFonts w:ascii="MMC OFFICE" w:hAnsi="MMC OFFICE"/>
          <w:sz w:val="22"/>
          <w:u w:val="single"/>
          <w:lang w:val="sk-SK"/>
        </w:rPr>
        <w:t>Dizajn a úžitkové vlastnosti</w:t>
      </w:r>
    </w:p>
    <w:p w14:paraId="42374557" w14:textId="1A924711" w:rsidR="00393A19" w:rsidRPr="00766D79" w:rsidRDefault="00393A19" w:rsidP="00393A19">
      <w:pPr>
        <w:rPr>
          <w:rFonts w:ascii="MMC OFFICE" w:hAnsi="MMC OFFICE"/>
          <w:sz w:val="22"/>
          <w:lang w:val="sk-SK"/>
        </w:rPr>
      </w:pPr>
      <w:r w:rsidRPr="00766D79">
        <w:rPr>
          <w:rFonts w:ascii="MMC OFFICE" w:hAnsi="MMC OFFICE"/>
          <w:sz w:val="22"/>
          <w:lang w:val="sk-SK"/>
        </w:rPr>
        <w:t xml:space="preserve">Nová L200 je teraz ešte viac robustnejšia a odolnejšia než kedykoľvek predtým. Disponuje o 40 mm vyššou kapotou pre lepší výhľad dopredu. Spodná časť nárazníkov je výraznejšia a umožňuje predný nájazdový uhol plných 30° a zadný nájazdový uhol 22°. Prejazdový uhol predstavuje 24°. Širšie nášľapné prahy po bokoch zase umožňujú ľahšie nastupovanie do vozidla. </w:t>
      </w:r>
    </w:p>
    <w:p w14:paraId="78BD16F0" w14:textId="77777777" w:rsidR="00766D79" w:rsidRPr="00766D79" w:rsidRDefault="00766D79" w:rsidP="00393A19">
      <w:pPr>
        <w:rPr>
          <w:rFonts w:ascii="MMC OFFICE" w:hAnsi="MMC OFFICE"/>
          <w:sz w:val="22"/>
          <w:lang w:val="sk-SK"/>
        </w:rPr>
      </w:pPr>
    </w:p>
    <w:p w14:paraId="5D6BFAD0" w14:textId="0925E522" w:rsidR="00393A19" w:rsidRPr="00766D79" w:rsidRDefault="00393A19" w:rsidP="00393A19">
      <w:pPr>
        <w:rPr>
          <w:rFonts w:ascii="MMC OFFICE" w:hAnsi="MMC OFFICE"/>
          <w:sz w:val="22"/>
          <w:lang w:val="sk-SK"/>
        </w:rPr>
      </w:pPr>
      <w:r w:rsidRPr="00766D79">
        <w:rPr>
          <w:rFonts w:ascii="MMC OFFICE" w:hAnsi="MMC OFFICE"/>
          <w:sz w:val="22"/>
          <w:lang w:val="sk-SK"/>
        </w:rPr>
        <w:t xml:space="preserve">Nové sú aj </w:t>
      </w:r>
      <w:proofErr w:type="spellStart"/>
      <w:r w:rsidRPr="00766D79">
        <w:rPr>
          <w:rFonts w:ascii="MMC OFFICE" w:hAnsi="MMC OFFICE"/>
          <w:sz w:val="22"/>
          <w:lang w:val="sk-SK"/>
        </w:rPr>
        <w:t>Full</w:t>
      </w:r>
      <w:proofErr w:type="spellEnd"/>
      <w:r w:rsidRPr="00766D79">
        <w:rPr>
          <w:rFonts w:ascii="MMC OFFICE" w:hAnsi="MMC OFFICE"/>
          <w:sz w:val="22"/>
          <w:lang w:val="sk-SK"/>
        </w:rPr>
        <w:t xml:space="preserve"> LED svetlomety vpredu (diaľkové svetlá, svetlá denného svietenia a obrysové svetlá) ako aj koncové a brzdové LED svetlá vzadu. Vysoko umiestnené hlavné svetlomety sú chránené pred vodou alebo iným poškodením. Premena z "elegantnej" L200 na "robustnú" pokračuje taktiež prevedením 18" diskov kolies z ľahkých zliatin, ktoré namiesto predchádzajúcich dvanástich tenkých lúčov používajú šesticu robustných zdvojených lúčov.</w:t>
      </w:r>
    </w:p>
    <w:p w14:paraId="0DD40B38" w14:textId="77777777" w:rsidR="00766D79" w:rsidRPr="00766D79" w:rsidRDefault="00766D79" w:rsidP="00393A19">
      <w:pPr>
        <w:rPr>
          <w:rFonts w:ascii="MMC OFFICE" w:hAnsi="MMC OFFICE"/>
          <w:sz w:val="22"/>
          <w:lang w:val="sk-SK"/>
        </w:rPr>
      </w:pPr>
    </w:p>
    <w:p w14:paraId="1281E019" w14:textId="1ABF09DC" w:rsidR="00393A19" w:rsidRPr="00766D79" w:rsidRDefault="00393A19" w:rsidP="00393A19">
      <w:pPr>
        <w:rPr>
          <w:rFonts w:ascii="MMC OFFICE" w:hAnsi="MMC OFFICE"/>
          <w:sz w:val="22"/>
          <w:lang w:val="sk-SK"/>
        </w:rPr>
      </w:pPr>
      <w:r w:rsidRPr="00766D79">
        <w:rPr>
          <w:rFonts w:ascii="MMC OFFICE" w:hAnsi="MMC OFFICE"/>
          <w:sz w:val="22"/>
          <w:lang w:val="sk-SK"/>
        </w:rPr>
        <w:t>Nová L200 prináša vyššiu úroveň vnímanej kvality v kabíne aj v exteriéri. Nechýbajú nové prvky v interiéri vrátane nového tvaru predných sedadiel, väčšieho použitia mäkkých materiálov, prístrojového panelu s výraznými ukazovateľmi, vylepšenými úložnými priestormi a novými USB portami vpredu aj vzadu. Nová je aj solídne spracovaná stredová konzola s lepším rozmiestnením ovládacích prvkov.</w:t>
      </w:r>
    </w:p>
    <w:p w14:paraId="2DE9FE56" w14:textId="77777777" w:rsidR="00766D79" w:rsidRPr="00766D79" w:rsidRDefault="00766D79" w:rsidP="00393A19">
      <w:pPr>
        <w:rPr>
          <w:rFonts w:ascii="MMC OFFICE" w:hAnsi="MMC OFFICE"/>
          <w:sz w:val="22"/>
          <w:lang w:val="sk-SK"/>
        </w:rPr>
      </w:pPr>
    </w:p>
    <w:p w14:paraId="1B7ECD17" w14:textId="04CEF2AD" w:rsidR="00393A19" w:rsidRPr="00766D79" w:rsidRDefault="00393A19" w:rsidP="00393A19">
      <w:pPr>
        <w:rPr>
          <w:rFonts w:ascii="MMC OFFICE" w:hAnsi="MMC OFFICE"/>
          <w:sz w:val="22"/>
          <w:lang w:val="sk-SK"/>
        </w:rPr>
      </w:pPr>
      <w:r w:rsidRPr="00766D79">
        <w:rPr>
          <w:rFonts w:ascii="MMC OFFICE" w:hAnsi="MMC OFFICE"/>
          <w:sz w:val="22"/>
          <w:lang w:val="sk-SK"/>
        </w:rPr>
        <w:t xml:space="preserve">Medzi funkčné výhody a vynikajúce úžitkové vlastnosti novej L200 patrí fakt, že aj naďalej zostáva v kategórii „5-metrový </w:t>
      </w:r>
      <w:proofErr w:type="spellStart"/>
      <w:r w:rsidRPr="00766D79">
        <w:rPr>
          <w:rFonts w:ascii="MMC OFFICE" w:hAnsi="MMC OFFICE"/>
          <w:sz w:val="22"/>
          <w:lang w:val="sk-SK"/>
        </w:rPr>
        <w:t>pick-up</w:t>
      </w:r>
      <w:proofErr w:type="spellEnd"/>
      <w:r w:rsidRPr="00766D79">
        <w:rPr>
          <w:rFonts w:ascii="MMC OFFICE" w:hAnsi="MMC OFFICE"/>
          <w:sz w:val="22"/>
          <w:lang w:val="sk-SK"/>
        </w:rPr>
        <w:t>" a nová šiesta generácia je iba o 2 cm dlhšia so zachovaným najmenším polomerom otáčania v triede iba 5,9 m, čo má pozitívny vplyv na parkovanie a manévrovanie. Ložná plocha, ktorá pojme až 1 tonu nákladu, má dĺžku 1 520 mm, čo predstavuje 29% celkovej dĺžky vozidla. Nová L200 odvezie príves s hmotnosťou 3,1 tony.</w:t>
      </w:r>
    </w:p>
    <w:p w14:paraId="12408AA0" w14:textId="77777777" w:rsidR="00766D79" w:rsidRPr="00766D79" w:rsidRDefault="00766D79" w:rsidP="00393A19">
      <w:pPr>
        <w:rPr>
          <w:rFonts w:ascii="MMC OFFICE" w:hAnsi="MMC OFFICE"/>
          <w:sz w:val="22"/>
          <w:lang w:val="sk-SK"/>
        </w:rPr>
      </w:pPr>
    </w:p>
    <w:p w14:paraId="6A8EB30F" w14:textId="77777777" w:rsidR="00393A19" w:rsidRPr="00766D79" w:rsidRDefault="00393A19" w:rsidP="00393A19">
      <w:pPr>
        <w:rPr>
          <w:rFonts w:ascii="MMC OFFICE" w:hAnsi="MMC OFFICE"/>
          <w:sz w:val="22"/>
          <w:u w:val="single"/>
          <w:vertAlign w:val="superscript"/>
          <w:lang w:val="sk-SK"/>
        </w:rPr>
      </w:pPr>
      <w:r w:rsidRPr="00766D79">
        <w:rPr>
          <w:rFonts w:ascii="MMC OFFICE" w:hAnsi="MMC OFFICE"/>
          <w:sz w:val="22"/>
          <w:u w:val="single"/>
          <w:lang w:val="sk-SK"/>
        </w:rPr>
        <w:t>Nový naftový motor 2 268 cm</w:t>
      </w:r>
      <w:r w:rsidRPr="00766D79">
        <w:rPr>
          <w:rFonts w:ascii="MMC OFFICE" w:hAnsi="MMC OFFICE"/>
          <w:sz w:val="22"/>
          <w:u w:val="single"/>
          <w:vertAlign w:val="superscript"/>
          <w:lang w:val="sk-SK"/>
        </w:rPr>
        <w:t>3</w:t>
      </w:r>
    </w:p>
    <w:p w14:paraId="7F784021" w14:textId="77777777" w:rsidR="00393A19" w:rsidRPr="00766D79" w:rsidRDefault="00393A19" w:rsidP="00393A19">
      <w:pPr>
        <w:rPr>
          <w:rFonts w:ascii="MMC OFFICE" w:hAnsi="MMC OFFICE"/>
          <w:sz w:val="22"/>
          <w:lang w:val="sk-SK"/>
        </w:rPr>
      </w:pPr>
      <w:r w:rsidRPr="00766D79">
        <w:rPr>
          <w:rFonts w:ascii="MMC OFFICE" w:hAnsi="MMC OFFICE"/>
          <w:sz w:val="22"/>
          <w:lang w:val="sk-SK"/>
        </w:rPr>
        <w:t xml:space="preserve">Nový spoľahlivý japonský dieselový motor s objemom 2,268 L DI-D s výkonom 110 KW / 150 koní 400 Nm spolupracuje s novou šesťstupňovou automatickou alebo manuálnou prevodovkou. Motor spĺňa najprísnejšiu emisnú normu EURO 6d-TEMP. </w:t>
      </w:r>
    </w:p>
    <w:p w14:paraId="43413197" w14:textId="5112E34E" w:rsidR="00393A19" w:rsidRPr="00766D79" w:rsidRDefault="00393A19" w:rsidP="00393A19">
      <w:pPr>
        <w:rPr>
          <w:rFonts w:ascii="MMC OFFICE" w:hAnsi="MMC OFFICE"/>
          <w:sz w:val="22"/>
          <w:lang w:val="sk-SK"/>
        </w:rPr>
      </w:pPr>
      <w:r w:rsidRPr="00766D79">
        <w:rPr>
          <w:rFonts w:ascii="MMC OFFICE" w:hAnsi="MMC OFFICE"/>
          <w:sz w:val="22"/>
          <w:lang w:val="sk-SK"/>
        </w:rPr>
        <w:lastRenderedPageBreak/>
        <w:t xml:space="preserve">Nová verzia celohliníkového štvorvalca 16v s dvoma vačkovými hriadeľmi a vysokotlakovým priamym vstrekovaním paliva typu </w:t>
      </w:r>
      <w:proofErr w:type="spellStart"/>
      <w:r w:rsidRPr="00766D79">
        <w:rPr>
          <w:rFonts w:ascii="MMC OFFICE" w:hAnsi="MMC OFFICE"/>
          <w:sz w:val="22"/>
          <w:lang w:val="sk-SK"/>
        </w:rPr>
        <w:t>common</w:t>
      </w:r>
      <w:proofErr w:type="spellEnd"/>
      <w:r w:rsidRPr="00766D79">
        <w:rPr>
          <w:rFonts w:ascii="MMC OFFICE" w:hAnsi="MMC OFFICE"/>
          <w:sz w:val="22"/>
          <w:lang w:val="sk-SK"/>
        </w:rPr>
        <w:t xml:space="preserve"> </w:t>
      </w:r>
      <w:proofErr w:type="spellStart"/>
      <w:r w:rsidRPr="00766D79">
        <w:rPr>
          <w:rFonts w:ascii="MMC OFFICE" w:hAnsi="MMC OFFICE"/>
          <w:sz w:val="22"/>
          <w:lang w:val="sk-SK"/>
        </w:rPr>
        <w:t>rail</w:t>
      </w:r>
      <w:proofErr w:type="spellEnd"/>
      <w:r w:rsidRPr="00766D79">
        <w:rPr>
          <w:rFonts w:ascii="MMC OFFICE" w:hAnsi="MMC OFFICE"/>
          <w:sz w:val="22"/>
          <w:lang w:val="sk-SK"/>
        </w:rPr>
        <w:t xml:space="preserve"> s novou generáciou vstrekovačov a nízkym kompresným pomerom, vyvinutá špeciálne pre novú L200, sa pýši výrazným znížením trecích síl pohyblivých dielov a zároveň zásadným zlepšením odozvy sústavy vstrekovania. To prináša nižšiu spotrebu paliva, čistejšie výfukové emisie a nižšiu mechanickú hlučnosť. Znížením hmotnosti piestov, ojníc a kľukového hriadeľa sa podarilo dosiahnuť hladšiu a lineárnejšiu akceleráciu v celom rozpätí otáčok.</w:t>
      </w:r>
    </w:p>
    <w:p w14:paraId="5CA7169A" w14:textId="77777777" w:rsidR="00766D79" w:rsidRPr="00766D79" w:rsidRDefault="00766D79" w:rsidP="00393A19">
      <w:pPr>
        <w:rPr>
          <w:rFonts w:ascii="MMC OFFICE" w:hAnsi="MMC OFFICE"/>
          <w:sz w:val="22"/>
          <w:lang w:val="sk-SK"/>
        </w:rPr>
      </w:pPr>
    </w:p>
    <w:p w14:paraId="37185495" w14:textId="111B0809" w:rsidR="00393A19" w:rsidRPr="00766D79" w:rsidRDefault="00393A19" w:rsidP="00393A19">
      <w:pPr>
        <w:rPr>
          <w:rFonts w:ascii="MMC OFFICE" w:hAnsi="MMC OFFICE"/>
          <w:sz w:val="22"/>
          <w:lang w:val="sk-SK"/>
        </w:rPr>
      </w:pPr>
      <w:r w:rsidRPr="00766D79">
        <w:rPr>
          <w:rFonts w:ascii="MMC OFFICE" w:hAnsi="MMC OFFICE"/>
          <w:sz w:val="22"/>
          <w:lang w:val="sk-SK"/>
        </w:rPr>
        <w:t>Za účelom zníženia emisií bol v novej L200 použitý systém čistenia výfukových plynov (SCR) so vstrekovaním močoviny (</w:t>
      </w:r>
      <w:proofErr w:type="spellStart"/>
      <w:r w:rsidRPr="00766D79">
        <w:rPr>
          <w:rFonts w:ascii="MMC OFFICE" w:hAnsi="MMC OFFICE"/>
          <w:sz w:val="22"/>
          <w:lang w:val="sk-SK"/>
        </w:rPr>
        <w:t>AdBlue</w:t>
      </w:r>
      <w:proofErr w:type="spellEnd"/>
      <w:r w:rsidRPr="00766D79">
        <w:rPr>
          <w:rFonts w:ascii="MMC OFFICE" w:hAnsi="MMC OFFICE"/>
          <w:sz w:val="22"/>
          <w:lang w:val="sk-SK"/>
        </w:rPr>
        <w:t xml:space="preserve">) na zníženie úrovne emisií </w:t>
      </w:r>
      <w:proofErr w:type="spellStart"/>
      <w:r w:rsidRPr="00766D79">
        <w:rPr>
          <w:rFonts w:ascii="MMC OFFICE" w:hAnsi="MMC OFFICE"/>
          <w:sz w:val="22"/>
          <w:lang w:val="sk-SK"/>
        </w:rPr>
        <w:t>NOx</w:t>
      </w:r>
      <w:proofErr w:type="spellEnd"/>
      <w:r w:rsidRPr="00766D79">
        <w:rPr>
          <w:rFonts w:ascii="MMC OFFICE" w:hAnsi="MMC OFFICE"/>
          <w:sz w:val="22"/>
          <w:lang w:val="sk-SK"/>
        </w:rPr>
        <w:t>.</w:t>
      </w:r>
    </w:p>
    <w:p w14:paraId="550FFEEF" w14:textId="77777777" w:rsidR="00766D79" w:rsidRPr="00766D79" w:rsidRDefault="00766D79" w:rsidP="00393A19">
      <w:pPr>
        <w:rPr>
          <w:rFonts w:ascii="MMC OFFICE" w:hAnsi="MMC OFFICE"/>
          <w:sz w:val="22"/>
          <w:lang w:val="sk-SK"/>
        </w:rPr>
      </w:pPr>
    </w:p>
    <w:p w14:paraId="51F5FAF8" w14:textId="77777777" w:rsidR="00766D79" w:rsidRPr="00766D79" w:rsidRDefault="00393A19" w:rsidP="00393A19">
      <w:pPr>
        <w:rPr>
          <w:rFonts w:ascii="MMC OFFICE" w:hAnsi="MMC OFFICE"/>
          <w:sz w:val="22"/>
          <w:lang w:val="sk-SK"/>
        </w:rPr>
      </w:pPr>
      <w:r w:rsidRPr="00766D79">
        <w:rPr>
          <w:rFonts w:ascii="MMC OFFICE" w:hAnsi="MMC OFFICE"/>
          <w:sz w:val="22"/>
          <w:lang w:val="sk-SK"/>
        </w:rPr>
        <w:t xml:space="preserve">Menší a ľahší pohonný agregát ponúka porovnateľné parametre ako predchádzajúci motor s objemom 2.4 litra, avšak teraz spĺňa výrazne náročnejšie pravidlá WLTP, kedy sa priaznivo prejavuje aj výhoda nižšej hmotnosti L200 oproti konkurenčným modelom.            </w:t>
      </w:r>
    </w:p>
    <w:p w14:paraId="3B71B318" w14:textId="61B40378" w:rsidR="00393A19" w:rsidRPr="00766D79" w:rsidRDefault="00393A19" w:rsidP="00393A19">
      <w:pPr>
        <w:rPr>
          <w:rFonts w:ascii="MMC OFFICE" w:hAnsi="MMC OFFICE"/>
          <w:sz w:val="22"/>
          <w:lang w:val="sk-SK"/>
        </w:rPr>
      </w:pPr>
      <w:r w:rsidRPr="00766D79">
        <w:rPr>
          <w:rFonts w:ascii="MMC OFFICE" w:hAnsi="MMC OFFICE"/>
          <w:sz w:val="22"/>
          <w:lang w:val="sk-SK"/>
        </w:rPr>
        <w:t xml:space="preserve">    </w:t>
      </w:r>
    </w:p>
    <w:p w14:paraId="13F066D4" w14:textId="77777777" w:rsidR="00393A19" w:rsidRPr="00766D79" w:rsidRDefault="00393A19" w:rsidP="00393A19">
      <w:pPr>
        <w:rPr>
          <w:rFonts w:ascii="MMC OFFICE" w:hAnsi="MMC OFFICE"/>
          <w:sz w:val="22"/>
          <w:u w:val="single"/>
          <w:lang w:val="sk-SK"/>
        </w:rPr>
      </w:pPr>
      <w:r w:rsidRPr="00766D79">
        <w:rPr>
          <w:rFonts w:ascii="MMC OFFICE" w:hAnsi="MMC OFFICE"/>
          <w:sz w:val="22"/>
          <w:u w:val="single"/>
          <w:lang w:val="sk-SK"/>
        </w:rPr>
        <w:t>Vylepšené terénne vlastnosti</w:t>
      </w:r>
    </w:p>
    <w:p w14:paraId="08A594F5" w14:textId="64A9D6E8" w:rsidR="00393A19" w:rsidRPr="00766D79" w:rsidRDefault="00393A19" w:rsidP="00393A19">
      <w:pPr>
        <w:rPr>
          <w:rFonts w:ascii="MMC OFFICE" w:hAnsi="MMC OFFICE"/>
          <w:sz w:val="22"/>
          <w:lang w:val="sk-SK"/>
        </w:rPr>
      </w:pPr>
      <w:r w:rsidRPr="00766D79">
        <w:rPr>
          <w:rFonts w:ascii="MMC OFFICE" w:hAnsi="MMC OFFICE"/>
          <w:sz w:val="22"/>
          <w:lang w:val="sk-SK"/>
        </w:rPr>
        <w:t xml:space="preserve">Nová L200 má vylepšené schopnosti na ceste aj v teréne, vďaka prídavnej rozdeľovacej prevodovke systému pohonu všetkých kolies Super </w:t>
      </w:r>
      <w:proofErr w:type="spellStart"/>
      <w:r w:rsidRPr="00766D79">
        <w:rPr>
          <w:rFonts w:ascii="MMC OFFICE" w:hAnsi="MMC OFFICE"/>
          <w:sz w:val="22"/>
          <w:lang w:val="sk-SK"/>
        </w:rPr>
        <w:t>Select</w:t>
      </w:r>
      <w:proofErr w:type="spellEnd"/>
      <w:r w:rsidRPr="00766D79">
        <w:rPr>
          <w:rFonts w:ascii="MMC OFFICE" w:hAnsi="MMC OFFICE"/>
          <w:sz w:val="22"/>
          <w:lang w:val="sk-SK"/>
        </w:rPr>
        <w:t xml:space="preserve"> 4WD II. Možno ho prepínať medzi režimami 2WD a 4WD bez nutnosti zastavovať (až do rýchlosti 100 km / h - okrem režimov 4WD </w:t>
      </w:r>
      <w:proofErr w:type="spellStart"/>
      <w:r w:rsidRPr="00766D79">
        <w:rPr>
          <w:rFonts w:ascii="MMC OFFICE" w:hAnsi="MMC OFFICE"/>
          <w:sz w:val="22"/>
          <w:lang w:val="sk-SK"/>
        </w:rPr>
        <w:t>Low</w:t>
      </w:r>
      <w:proofErr w:type="spellEnd"/>
      <w:r w:rsidRPr="00766D79">
        <w:rPr>
          <w:rFonts w:ascii="MMC OFFICE" w:hAnsi="MMC OFFICE"/>
          <w:sz w:val="22"/>
          <w:lang w:val="sk-SK"/>
        </w:rPr>
        <w:t xml:space="preserve"> / </w:t>
      </w:r>
      <w:proofErr w:type="spellStart"/>
      <w:r w:rsidRPr="00766D79">
        <w:rPr>
          <w:rFonts w:ascii="MMC OFFICE" w:hAnsi="MMC OFFICE"/>
          <w:sz w:val="22"/>
          <w:lang w:val="sk-SK"/>
        </w:rPr>
        <w:t>Lock</w:t>
      </w:r>
      <w:proofErr w:type="spellEnd"/>
      <w:r w:rsidRPr="00766D79">
        <w:rPr>
          <w:rFonts w:ascii="MMC OFFICE" w:hAnsi="MMC OFFICE"/>
          <w:sz w:val="22"/>
          <w:lang w:val="sk-SK"/>
        </w:rPr>
        <w:t xml:space="preserve"> pre jazdu v extrémnych podmienkach), a to na akomkoľvek povrchu. Je to jediný systém na trhu, ktorý dokáže ponúknuť stály pohon 4WD na ceste </w:t>
      </w:r>
      <w:r w:rsidRPr="00766D79">
        <w:rPr>
          <w:rFonts w:ascii="MMC OFFICE" w:hAnsi="MMC OFFICE"/>
          <w:sz w:val="22"/>
          <w:u w:val="single"/>
          <w:lang w:val="sk-SK"/>
        </w:rPr>
        <w:t>A ZÁROVEŇ</w:t>
      </w:r>
      <w:r w:rsidRPr="00766D79">
        <w:rPr>
          <w:rFonts w:ascii="MMC OFFICE" w:hAnsi="MMC OFFICE"/>
          <w:sz w:val="22"/>
          <w:lang w:val="sk-SK"/>
        </w:rPr>
        <w:t xml:space="preserve"> stály pohon všetkých kolies 4WD (s redukciou) pre jazdu v teréne. Nechýba ani úplne nový režim "</w:t>
      </w:r>
      <w:proofErr w:type="spellStart"/>
      <w:r w:rsidRPr="00766D79">
        <w:rPr>
          <w:rFonts w:ascii="MMC OFFICE" w:hAnsi="MMC OFFICE"/>
          <w:sz w:val="22"/>
          <w:lang w:val="sk-SK"/>
        </w:rPr>
        <w:t>Off</w:t>
      </w:r>
      <w:proofErr w:type="spellEnd"/>
      <w:r w:rsidRPr="00766D79">
        <w:rPr>
          <w:rFonts w:ascii="MMC OFFICE" w:hAnsi="MMC OFFICE"/>
          <w:sz w:val="22"/>
          <w:lang w:val="sk-SK"/>
        </w:rPr>
        <w:t xml:space="preserve"> Road" a asistent zjazdu z kopca HDC. </w:t>
      </w:r>
    </w:p>
    <w:p w14:paraId="62A661D0" w14:textId="77777777" w:rsidR="00766D79" w:rsidRPr="00766D79" w:rsidRDefault="00766D79" w:rsidP="00393A19">
      <w:pPr>
        <w:rPr>
          <w:rFonts w:ascii="MMC OFFICE" w:hAnsi="MMC OFFICE"/>
          <w:sz w:val="22"/>
          <w:lang w:val="sk-SK"/>
        </w:rPr>
      </w:pPr>
    </w:p>
    <w:p w14:paraId="5350287C" w14:textId="2403591B" w:rsidR="00393A19" w:rsidRPr="00766D79" w:rsidRDefault="00393A19" w:rsidP="00393A19">
      <w:pPr>
        <w:rPr>
          <w:rFonts w:ascii="MMC OFFICE" w:hAnsi="MMC OFFICE"/>
          <w:sz w:val="22"/>
          <w:lang w:val="sk-SK"/>
        </w:rPr>
      </w:pPr>
      <w:r w:rsidRPr="00766D79">
        <w:rPr>
          <w:rFonts w:ascii="MMC OFFICE" w:hAnsi="MMC OFFICE"/>
          <w:sz w:val="22"/>
          <w:lang w:val="sk-SK"/>
        </w:rPr>
        <w:t xml:space="preserve">Systém Super </w:t>
      </w:r>
      <w:proofErr w:type="spellStart"/>
      <w:r w:rsidRPr="00766D79">
        <w:rPr>
          <w:rFonts w:ascii="MMC OFFICE" w:hAnsi="MMC OFFICE"/>
          <w:sz w:val="22"/>
          <w:lang w:val="sk-SK"/>
        </w:rPr>
        <w:t>Select</w:t>
      </w:r>
      <w:proofErr w:type="spellEnd"/>
      <w:r w:rsidRPr="00766D79">
        <w:rPr>
          <w:rFonts w:ascii="MMC OFFICE" w:hAnsi="MMC OFFICE"/>
          <w:sz w:val="22"/>
          <w:lang w:val="sk-SK"/>
        </w:rPr>
        <w:t xml:space="preserve"> 4WD II výrazne zlepšuje trakčné schopnosti pri jazde s prázdnou korbou. Súčasťou systému je uzávierka </w:t>
      </w:r>
      <w:proofErr w:type="spellStart"/>
      <w:r w:rsidRPr="00766D79">
        <w:rPr>
          <w:rFonts w:ascii="MMC OFFICE" w:hAnsi="MMC OFFICE"/>
          <w:sz w:val="22"/>
          <w:lang w:val="sk-SK"/>
        </w:rPr>
        <w:t>medzinápravového</w:t>
      </w:r>
      <w:proofErr w:type="spellEnd"/>
      <w:r w:rsidRPr="00766D79">
        <w:rPr>
          <w:rFonts w:ascii="MMC OFFICE" w:hAnsi="MMC OFFICE"/>
          <w:sz w:val="22"/>
          <w:lang w:val="sk-SK"/>
        </w:rPr>
        <w:t xml:space="preserve"> diferenciálu, ktorá zabezpečuje mimoriadne schopnosti pri jazde v teréne. Keď nie je zaradená uzávierka </w:t>
      </w:r>
      <w:proofErr w:type="spellStart"/>
      <w:r w:rsidRPr="00766D79">
        <w:rPr>
          <w:rFonts w:ascii="MMC OFFICE" w:hAnsi="MMC OFFICE"/>
          <w:sz w:val="22"/>
          <w:lang w:val="sk-SK"/>
        </w:rPr>
        <w:t>medzinápravového</w:t>
      </w:r>
      <w:proofErr w:type="spellEnd"/>
      <w:r w:rsidRPr="00766D79">
        <w:rPr>
          <w:rFonts w:ascii="MMC OFFICE" w:hAnsi="MMC OFFICE"/>
          <w:sz w:val="22"/>
          <w:lang w:val="sk-SK"/>
        </w:rPr>
        <w:t xml:space="preserve"> diferenciálu, L200 využíva </w:t>
      </w:r>
      <w:proofErr w:type="spellStart"/>
      <w:r w:rsidRPr="00766D79">
        <w:rPr>
          <w:rFonts w:ascii="MMC OFFICE" w:hAnsi="MMC OFFICE"/>
          <w:sz w:val="22"/>
          <w:lang w:val="sk-SK"/>
        </w:rPr>
        <w:t>samosvorné</w:t>
      </w:r>
      <w:proofErr w:type="spellEnd"/>
      <w:r w:rsidRPr="00766D79">
        <w:rPr>
          <w:rFonts w:ascii="MMC OFFICE" w:hAnsi="MMC OFFICE"/>
          <w:sz w:val="22"/>
          <w:lang w:val="sk-SK"/>
        </w:rPr>
        <w:t xml:space="preserve"> schopnosti </w:t>
      </w:r>
      <w:proofErr w:type="spellStart"/>
      <w:r w:rsidRPr="00766D79">
        <w:rPr>
          <w:rFonts w:ascii="MMC OFFICE" w:hAnsi="MMC OFFICE"/>
          <w:sz w:val="22"/>
          <w:lang w:val="sk-SK"/>
        </w:rPr>
        <w:t>medzinápravového</w:t>
      </w:r>
      <w:proofErr w:type="spellEnd"/>
      <w:r w:rsidRPr="00766D79">
        <w:rPr>
          <w:rFonts w:ascii="MMC OFFICE" w:hAnsi="MMC OFFICE"/>
          <w:sz w:val="22"/>
          <w:lang w:val="sk-SK"/>
        </w:rPr>
        <w:t xml:space="preserve"> diferenciálu </w:t>
      </w:r>
      <w:proofErr w:type="spellStart"/>
      <w:r w:rsidRPr="00766D79">
        <w:rPr>
          <w:rFonts w:ascii="MMC OFFICE" w:hAnsi="MMC OFFICE"/>
          <w:sz w:val="22"/>
          <w:lang w:val="sk-SK"/>
        </w:rPr>
        <w:t>Torsen</w:t>
      </w:r>
      <w:proofErr w:type="spellEnd"/>
      <w:r w:rsidRPr="00766D79">
        <w:rPr>
          <w:rFonts w:ascii="MMC OFFICE" w:hAnsi="MMC OFFICE"/>
          <w:sz w:val="22"/>
          <w:lang w:val="sk-SK"/>
        </w:rPr>
        <w:t xml:space="preserve"> LSD, ktorý je jeho súčasťou, a ktorý veľmi </w:t>
      </w:r>
      <w:r w:rsidRPr="00766D79">
        <w:rPr>
          <w:rFonts w:ascii="MMC OFFICE" w:hAnsi="MMC OFFICE"/>
          <w:sz w:val="22"/>
          <w:lang w:val="sk-SK"/>
        </w:rPr>
        <w:lastRenderedPageBreak/>
        <w:t>citlivo reguluje rozdelenie krútiaceho momentu medzi nápravami v režime 4H, kedy prispieva k výbornej ovládateľnosti a ľahkej jazde na najrôznejších povrchoch, od kvalitného asfaltu až po ťažké terénne úseky.</w:t>
      </w:r>
    </w:p>
    <w:p w14:paraId="2F7E33E8" w14:textId="77777777" w:rsidR="00766D79" w:rsidRPr="00766D79" w:rsidRDefault="00766D79" w:rsidP="00393A19">
      <w:pPr>
        <w:rPr>
          <w:rFonts w:ascii="MMC OFFICE" w:hAnsi="MMC OFFICE"/>
          <w:sz w:val="22"/>
          <w:lang w:val="sk-SK"/>
        </w:rPr>
      </w:pPr>
    </w:p>
    <w:p w14:paraId="452E00B4" w14:textId="179A0F9E" w:rsidR="00393A19" w:rsidRPr="00766D79" w:rsidRDefault="00393A19" w:rsidP="00393A19">
      <w:pPr>
        <w:rPr>
          <w:rFonts w:ascii="MMC OFFICE" w:hAnsi="MMC OFFICE"/>
          <w:sz w:val="22"/>
          <w:lang w:val="sk-SK"/>
        </w:rPr>
      </w:pPr>
      <w:r w:rsidRPr="00766D79">
        <w:rPr>
          <w:rFonts w:ascii="MMC OFFICE" w:hAnsi="MMC OFFICE"/>
          <w:sz w:val="22"/>
          <w:lang w:val="sk-SK"/>
        </w:rPr>
        <w:t xml:space="preserve">Systém Super </w:t>
      </w:r>
      <w:proofErr w:type="spellStart"/>
      <w:r w:rsidRPr="00766D79">
        <w:rPr>
          <w:rFonts w:ascii="MMC OFFICE" w:hAnsi="MMC OFFICE"/>
          <w:sz w:val="22"/>
          <w:lang w:val="sk-SK"/>
        </w:rPr>
        <w:t>Select</w:t>
      </w:r>
      <w:proofErr w:type="spellEnd"/>
      <w:r w:rsidRPr="00766D79">
        <w:rPr>
          <w:rFonts w:ascii="MMC OFFICE" w:hAnsi="MMC OFFICE"/>
          <w:sz w:val="22"/>
          <w:lang w:val="sk-SK"/>
        </w:rPr>
        <w:t xml:space="preserve"> 4WD-II je oproti konkurenčným riešeniam rovnako vybavený redukciou 1:2,566 (4LLc) pre extrémny terén kedy samotná elektronika obvykle naráža na svoje limity.</w:t>
      </w:r>
    </w:p>
    <w:p w14:paraId="0C55ED0E" w14:textId="77777777" w:rsidR="00766D79" w:rsidRPr="00766D79" w:rsidRDefault="00766D79" w:rsidP="00393A19">
      <w:pPr>
        <w:rPr>
          <w:rFonts w:ascii="MMC OFFICE" w:hAnsi="MMC OFFICE"/>
          <w:sz w:val="22"/>
          <w:lang w:val="sk-SK"/>
        </w:rPr>
      </w:pPr>
    </w:p>
    <w:p w14:paraId="10DDC333" w14:textId="5773DE98" w:rsidR="00393A19" w:rsidRPr="00766D79" w:rsidRDefault="00393A19" w:rsidP="00393A19">
      <w:pPr>
        <w:rPr>
          <w:rFonts w:ascii="MMC OFFICE" w:hAnsi="MMC OFFICE"/>
          <w:sz w:val="22"/>
          <w:lang w:val="sk-SK"/>
        </w:rPr>
      </w:pPr>
      <w:r w:rsidRPr="00766D79">
        <w:rPr>
          <w:rFonts w:ascii="MMC OFFICE" w:hAnsi="MMC OFFICE"/>
          <w:sz w:val="22"/>
          <w:lang w:val="sk-SK"/>
        </w:rPr>
        <w:t>Pre maximálny záber na nespevnenom povrchu je k dispozícii aj uzávierka zadného diferenciálu. Táto elektromagneticky ovládaná uzávierka zadného diferenciálu na zadnej náprave prispieva k celkovým terénnym schopnostiam vozidla.</w:t>
      </w:r>
    </w:p>
    <w:p w14:paraId="132F4304" w14:textId="77777777" w:rsidR="00766D79" w:rsidRPr="00766D79" w:rsidRDefault="00766D79" w:rsidP="00393A19">
      <w:pPr>
        <w:rPr>
          <w:rFonts w:ascii="MMC OFFICE" w:hAnsi="MMC OFFICE"/>
          <w:sz w:val="22"/>
          <w:lang w:val="sk-SK"/>
        </w:rPr>
      </w:pPr>
    </w:p>
    <w:p w14:paraId="26962BC8" w14:textId="172AA31C" w:rsidR="00393A19" w:rsidRPr="00766D79" w:rsidRDefault="00393A19" w:rsidP="00393A19">
      <w:pPr>
        <w:rPr>
          <w:rFonts w:ascii="MMC OFFICE" w:hAnsi="MMC OFFICE"/>
          <w:sz w:val="22"/>
          <w:lang w:val="sk-SK"/>
        </w:rPr>
      </w:pPr>
      <w:r w:rsidRPr="00766D79">
        <w:rPr>
          <w:rFonts w:ascii="MMC OFFICE" w:hAnsi="MMC OFFICE"/>
          <w:sz w:val="22"/>
          <w:lang w:val="sk-SK"/>
        </w:rPr>
        <w:t xml:space="preserve">Okrem automatického systému Super </w:t>
      </w:r>
      <w:proofErr w:type="spellStart"/>
      <w:r w:rsidRPr="00766D79">
        <w:rPr>
          <w:rFonts w:ascii="MMC OFFICE" w:hAnsi="MMC OFFICE"/>
          <w:sz w:val="22"/>
          <w:lang w:val="sk-SK"/>
        </w:rPr>
        <w:t>Select</w:t>
      </w:r>
      <w:proofErr w:type="spellEnd"/>
      <w:r w:rsidRPr="00766D79">
        <w:rPr>
          <w:rFonts w:ascii="MMC OFFICE" w:hAnsi="MMC OFFICE"/>
          <w:sz w:val="22"/>
          <w:lang w:val="sk-SK"/>
        </w:rPr>
        <w:t xml:space="preserve">-II 4WD je v ponuke aj systém s ručným prepínaním pohonu </w:t>
      </w:r>
      <w:proofErr w:type="spellStart"/>
      <w:r w:rsidRPr="00766D79">
        <w:rPr>
          <w:rFonts w:ascii="MMC OFFICE" w:hAnsi="MMC OFFICE"/>
          <w:sz w:val="22"/>
          <w:lang w:val="sk-SK"/>
        </w:rPr>
        <w:t>Easy</w:t>
      </w:r>
      <w:proofErr w:type="spellEnd"/>
      <w:r w:rsidRPr="00766D79">
        <w:rPr>
          <w:rFonts w:ascii="MMC OFFICE" w:hAnsi="MMC OFFICE"/>
          <w:sz w:val="22"/>
          <w:lang w:val="sk-SK"/>
        </w:rPr>
        <w:t xml:space="preserve"> </w:t>
      </w:r>
      <w:proofErr w:type="spellStart"/>
      <w:r w:rsidRPr="00766D79">
        <w:rPr>
          <w:rFonts w:ascii="MMC OFFICE" w:hAnsi="MMC OFFICE"/>
          <w:sz w:val="22"/>
          <w:lang w:val="sk-SK"/>
        </w:rPr>
        <w:t>Select</w:t>
      </w:r>
      <w:proofErr w:type="spellEnd"/>
      <w:r w:rsidRPr="00766D79">
        <w:rPr>
          <w:rFonts w:ascii="MMC OFFICE" w:hAnsi="MMC OFFICE"/>
          <w:sz w:val="22"/>
          <w:lang w:val="sk-SK"/>
        </w:rPr>
        <w:t xml:space="preserve"> 4WD. </w:t>
      </w:r>
    </w:p>
    <w:p w14:paraId="59C0148E" w14:textId="77777777" w:rsidR="00766D79" w:rsidRPr="00766D79" w:rsidRDefault="00766D79" w:rsidP="00393A19">
      <w:pPr>
        <w:rPr>
          <w:rFonts w:ascii="MMC OFFICE" w:hAnsi="MMC OFFICE"/>
          <w:sz w:val="22"/>
          <w:lang w:val="sk-SK"/>
        </w:rPr>
      </w:pPr>
    </w:p>
    <w:p w14:paraId="6A1A7098" w14:textId="2DEFA4F2" w:rsidR="00393A19" w:rsidRPr="00766D79" w:rsidRDefault="00393A19" w:rsidP="00393A19">
      <w:pPr>
        <w:rPr>
          <w:rFonts w:ascii="MMC OFFICE" w:hAnsi="MMC OFFICE"/>
          <w:sz w:val="22"/>
          <w:lang w:val="sk-SK"/>
        </w:rPr>
      </w:pPr>
      <w:r w:rsidRPr="00766D79">
        <w:rPr>
          <w:rFonts w:ascii="MMC OFFICE" w:hAnsi="MMC OFFICE"/>
          <w:sz w:val="22"/>
          <w:lang w:val="sk-SK"/>
        </w:rPr>
        <w:t>Nová L200 šiestej generácie prináša aj dva nové prvky aktívnej bezpečnosti, ktoré prispievajú k lepším schopnostiam v teréne:</w:t>
      </w:r>
    </w:p>
    <w:p w14:paraId="5D97A05E" w14:textId="77777777" w:rsidR="00766D79" w:rsidRPr="00766D79" w:rsidRDefault="00766D79" w:rsidP="00393A19">
      <w:pPr>
        <w:rPr>
          <w:rFonts w:ascii="MMC OFFICE" w:hAnsi="MMC OFFICE"/>
          <w:sz w:val="22"/>
          <w:lang w:val="sk-SK"/>
        </w:rPr>
      </w:pPr>
    </w:p>
    <w:p w14:paraId="135E685D" w14:textId="77777777" w:rsidR="00393A19" w:rsidRPr="00766D79" w:rsidRDefault="00393A19" w:rsidP="00393A19">
      <w:pPr>
        <w:rPr>
          <w:rFonts w:ascii="MMC OFFICE" w:hAnsi="MMC OFFICE"/>
          <w:sz w:val="22"/>
          <w:lang w:val="sk-SK"/>
        </w:rPr>
      </w:pPr>
      <w:r w:rsidRPr="00766D79">
        <w:rPr>
          <w:rFonts w:ascii="MMC OFFICE" w:hAnsi="MMC OFFICE"/>
          <w:sz w:val="22"/>
          <w:lang w:val="sk-SK"/>
        </w:rPr>
        <w:t xml:space="preserve">1 – </w:t>
      </w:r>
      <w:r w:rsidRPr="00766D79">
        <w:rPr>
          <w:rFonts w:ascii="MMC OFFICE" w:hAnsi="MMC OFFICE"/>
          <w:b/>
          <w:bCs/>
          <w:sz w:val="22"/>
          <w:lang w:val="sk-SK"/>
        </w:rPr>
        <w:t>Nový režim OFF-ROAD</w:t>
      </w:r>
      <w:r w:rsidRPr="00766D79">
        <w:rPr>
          <w:rFonts w:ascii="MMC OFFICE" w:hAnsi="MMC OFFICE"/>
          <w:sz w:val="22"/>
          <w:lang w:val="sk-SK"/>
        </w:rPr>
        <w:t>, ktorý je k dispozícii pre vozidlá vybavené manuálnou aj automatickou prevodovkou. V závislosti na jazdných podmienkach umožňuje voliť z jazdných režimov GRAVEL (štrk), MUD / SNOW (bahno / sneh), SAND (piesok) a ROCK (kamene, iba v režime 4LLc). Integrované riadenie výkonu motora, automatickej prevodovky a brzdenia je zladené so systémom aktívneho riadenia stability a trakcie, kedy vozidlo reguluje mieru preklzu kolies v závislosti od rýchlosti vozidla s cieľom čo najviac zlepšiť schopnosti v teréne a vyslobodenie vlastnými silami na nepriaznivom povrchu:</w:t>
      </w:r>
    </w:p>
    <w:p w14:paraId="27D675E7" w14:textId="77777777" w:rsidR="00393A19" w:rsidRPr="00766D79" w:rsidRDefault="00393A19" w:rsidP="00393A19">
      <w:pPr>
        <w:pStyle w:val="Odsekzoznamu"/>
        <w:widowControl/>
        <w:numPr>
          <w:ilvl w:val="0"/>
          <w:numId w:val="12"/>
        </w:numPr>
        <w:spacing w:after="160" w:line="259" w:lineRule="auto"/>
        <w:rPr>
          <w:rFonts w:ascii="MMC OFFICE" w:hAnsi="MMC OFFICE"/>
          <w:sz w:val="22"/>
          <w:lang w:val="sk-SK"/>
        </w:rPr>
      </w:pPr>
      <w:r w:rsidRPr="00766D79">
        <w:rPr>
          <w:rFonts w:ascii="MMC OFFICE" w:hAnsi="MMC OFFICE"/>
          <w:sz w:val="22"/>
          <w:u w:val="single"/>
          <w:lang w:val="sk-SK"/>
        </w:rPr>
        <w:t>GRAVEL (štrk)</w:t>
      </w:r>
      <w:r w:rsidRPr="00766D79">
        <w:rPr>
          <w:rFonts w:ascii="MMC OFFICE" w:hAnsi="MMC OFFICE"/>
          <w:sz w:val="22"/>
          <w:lang w:val="sk-SK"/>
        </w:rPr>
        <w:t>: kombinuje optimálnu akceleráciu a stabilitu na nespevnených cestách, kde môže dochádzať k preklzu kolies kvôli drobným kameňom.</w:t>
      </w:r>
    </w:p>
    <w:p w14:paraId="6975E8A5" w14:textId="77777777" w:rsidR="00393A19" w:rsidRPr="00766D79" w:rsidRDefault="00393A19" w:rsidP="00393A19">
      <w:pPr>
        <w:pStyle w:val="Odsekzoznamu"/>
        <w:widowControl/>
        <w:numPr>
          <w:ilvl w:val="0"/>
          <w:numId w:val="12"/>
        </w:numPr>
        <w:spacing w:after="160" w:line="259" w:lineRule="auto"/>
        <w:rPr>
          <w:rFonts w:ascii="MMC OFFICE" w:hAnsi="MMC OFFICE"/>
          <w:sz w:val="22"/>
          <w:lang w:val="sk-SK"/>
        </w:rPr>
      </w:pPr>
      <w:r w:rsidRPr="00766D79">
        <w:rPr>
          <w:rFonts w:ascii="MMC OFFICE" w:hAnsi="MMC OFFICE"/>
          <w:sz w:val="22"/>
          <w:u w:val="single"/>
          <w:lang w:val="sk-SK"/>
        </w:rPr>
        <w:t>MUD/SNOW (bahno/sneh)</w:t>
      </w:r>
      <w:r w:rsidRPr="00766D79">
        <w:rPr>
          <w:rFonts w:ascii="MMC OFFICE" w:hAnsi="MMC OFFICE"/>
          <w:sz w:val="22"/>
          <w:lang w:val="sk-SK"/>
        </w:rPr>
        <w:t xml:space="preserve">: reguluje preklz kolies, aby zamedzil uviaznutiu vozidla a zabezpečil smerovú stabilitu pri rozjazde. Akonáhle sa vozidlo spoľahlivo rozbehne, systém dovolí určitý preklz a potláča zásahy do </w:t>
      </w:r>
      <w:r w:rsidRPr="00766D79">
        <w:rPr>
          <w:rFonts w:ascii="MMC OFFICE" w:hAnsi="MMC OFFICE"/>
          <w:sz w:val="22"/>
          <w:lang w:val="sk-SK"/>
        </w:rPr>
        <w:lastRenderedPageBreak/>
        <w:t>riadenia trakcie, aby predišiel obavám zo zbytočného obmedzovania výkonu motora. Keď systém zaznamená, že by vozidlo mohlo uviaznuť v bahne alebo snehu, oslabí zásahy do riadenia výkonu motora, aby zlepšil "</w:t>
      </w:r>
      <w:proofErr w:type="spellStart"/>
      <w:r w:rsidRPr="00766D79">
        <w:rPr>
          <w:rFonts w:ascii="MMC OFFICE" w:hAnsi="MMC OFFICE"/>
          <w:sz w:val="22"/>
          <w:lang w:val="sk-SK"/>
        </w:rPr>
        <w:t>samovyslobodzovacie</w:t>
      </w:r>
      <w:proofErr w:type="spellEnd"/>
      <w:r w:rsidRPr="00766D79">
        <w:rPr>
          <w:rFonts w:ascii="MMC OFFICE" w:hAnsi="MMC OFFICE"/>
          <w:sz w:val="22"/>
          <w:lang w:val="sk-SK"/>
        </w:rPr>
        <w:t>" schopnosti vozidla.</w:t>
      </w:r>
    </w:p>
    <w:p w14:paraId="6B6AF7F3" w14:textId="77777777" w:rsidR="00393A19" w:rsidRPr="00766D79" w:rsidRDefault="00393A19" w:rsidP="00393A19">
      <w:pPr>
        <w:pStyle w:val="Odsekzoznamu"/>
        <w:widowControl/>
        <w:numPr>
          <w:ilvl w:val="0"/>
          <w:numId w:val="12"/>
        </w:numPr>
        <w:spacing w:after="160" w:line="259" w:lineRule="auto"/>
        <w:rPr>
          <w:rFonts w:ascii="MMC OFFICE" w:hAnsi="MMC OFFICE"/>
          <w:sz w:val="22"/>
          <w:lang w:val="sk-SK"/>
        </w:rPr>
      </w:pPr>
      <w:r w:rsidRPr="00766D79">
        <w:rPr>
          <w:rFonts w:ascii="MMC OFFICE" w:hAnsi="MMC OFFICE"/>
          <w:sz w:val="22"/>
          <w:u w:val="single"/>
          <w:lang w:val="sk-SK"/>
        </w:rPr>
        <w:t>SAND (piesok)</w:t>
      </w:r>
      <w:r w:rsidRPr="00766D79">
        <w:rPr>
          <w:rFonts w:ascii="MMC OFFICE" w:hAnsi="MMC OFFICE"/>
          <w:sz w:val="22"/>
          <w:lang w:val="sk-SK"/>
        </w:rPr>
        <w:t xml:space="preserve">: pri rozjazde vozidla v tomto režime systém potláča preklz kolies s cieľom zabrániť uviaznutiu vozidla, kedy pri nechcenom preklze kolies dochádza k prepadávaniu sa celého vozidla do hlbokého piesku a aktiváciou </w:t>
      </w:r>
      <w:proofErr w:type="spellStart"/>
      <w:r w:rsidRPr="00766D79">
        <w:rPr>
          <w:rFonts w:ascii="MMC OFFICE" w:hAnsi="MMC OFFICE"/>
          <w:sz w:val="22"/>
          <w:lang w:val="sk-SK"/>
        </w:rPr>
        <w:t>samosvorného</w:t>
      </w:r>
      <w:proofErr w:type="spellEnd"/>
      <w:r w:rsidRPr="00766D79">
        <w:rPr>
          <w:rFonts w:ascii="MMC OFFICE" w:hAnsi="MMC OFFICE"/>
          <w:sz w:val="22"/>
          <w:lang w:val="sk-SK"/>
        </w:rPr>
        <w:t xml:space="preserve"> diferenciálu zlepšuje schopnosť vyslobodiť sa vlastnými silami. Akonáhle sa vozidlo spoľahlivo rozbehne, systém dovolí určitý preklz a potláča zásahy systému aktívneho riadenia stability a systému riadenia trakcie, aby predišiel obavám zo zbytočného obmedzovania výkonu motora. Pri vozidlách s automatickou prevodovkou začne prevodové ústrojenstvo optimálne časovať radenie vzhľadom na požiadavky režimu SAND a voľbou správnych prevodov udržuje vysoký krútiaci moment.</w:t>
      </w:r>
    </w:p>
    <w:p w14:paraId="01B728B5" w14:textId="77777777" w:rsidR="00393A19" w:rsidRPr="00766D79" w:rsidRDefault="00393A19" w:rsidP="00393A19">
      <w:pPr>
        <w:pStyle w:val="Odsekzoznamu"/>
        <w:widowControl/>
        <w:numPr>
          <w:ilvl w:val="0"/>
          <w:numId w:val="12"/>
        </w:numPr>
        <w:spacing w:after="160" w:line="259" w:lineRule="auto"/>
        <w:rPr>
          <w:rFonts w:ascii="MMC OFFICE" w:hAnsi="MMC OFFICE"/>
          <w:sz w:val="22"/>
          <w:lang w:val="sk-SK"/>
        </w:rPr>
      </w:pPr>
      <w:r w:rsidRPr="00766D79">
        <w:rPr>
          <w:rFonts w:ascii="MMC OFFICE" w:hAnsi="MMC OFFICE"/>
          <w:sz w:val="22"/>
          <w:u w:val="single"/>
          <w:lang w:val="sk-SK"/>
        </w:rPr>
        <w:t>ROCK (kamene)</w:t>
      </w:r>
      <w:r w:rsidRPr="00766D79">
        <w:rPr>
          <w:rFonts w:ascii="MMC OFFICE" w:hAnsi="MMC OFFICE"/>
          <w:sz w:val="22"/>
          <w:lang w:val="sk-SK"/>
        </w:rPr>
        <w:t xml:space="preserve">: keď systém </w:t>
      </w:r>
      <w:proofErr w:type="spellStart"/>
      <w:r w:rsidRPr="00766D79">
        <w:rPr>
          <w:rFonts w:ascii="MMC OFFICE" w:hAnsi="MMC OFFICE"/>
          <w:sz w:val="22"/>
          <w:lang w:val="sk-SK"/>
        </w:rPr>
        <w:t>detekuje</w:t>
      </w:r>
      <w:proofErr w:type="spellEnd"/>
      <w:r w:rsidRPr="00766D79">
        <w:rPr>
          <w:rFonts w:ascii="MMC OFFICE" w:hAnsi="MMC OFFICE"/>
          <w:sz w:val="22"/>
          <w:lang w:val="sk-SK"/>
        </w:rPr>
        <w:t>, že priečne protiľahlé kolesá nemajú dostatočný kontakt s povrchom (napr. pri výkyve a krížení náprav), resp. ak je potreba zlepšiť záber a stabilitu pri jazde do kopca, snažia sa zamedziť stratám hnacej sily potlačovaním preklzu kolies, kedy v podstate plní úlohu diferenciálu so zvýšenou svornosťou. Pri vozidlách s automatickou prevodovkou začne prevodové ústrojenstvo optimálne časovať radenie vzhľadom na požiadavky režimu ROCK a voľbou správnych prevodov udržuje vysoký krútiaci moment.</w:t>
      </w:r>
    </w:p>
    <w:p w14:paraId="6AA14BF1" w14:textId="38E16BF2" w:rsidR="00393A19" w:rsidRPr="00766D79" w:rsidRDefault="00393A19" w:rsidP="00393A19">
      <w:pPr>
        <w:rPr>
          <w:rFonts w:ascii="MMC OFFICE" w:hAnsi="MMC OFFICE"/>
          <w:sz w:val="22"/>
          <w:lang w:val="sk-SK"/>
        </w:rPr>
      </w:pPr>
      <w:r w:rsidRPr="00766D79">
        <w:rPr>
          <w:rFonts w:ascii="MMC OFFICE" w:hAnsi="MMC OFFICE"/>
          <w:sz w:val="22"/>
          <w:lang w:val="sk-SK"/>
        </w:rPr>
        <w:t xml:space="preserve">Okrem toho platí, že východzím nastavením je režim GRAVEL. Každý z režimov zodpovedá nastaveným pozíciám 4WD systému Super </w:t>
      </w:r>
      <w:proofErr w:type="spellStart"/>
      <w:r w:rsidRPr="00766D79">
        <w:rPr>
          <w:rFonts w:ascii="MMC OFFICE" w:hAnsi="MMC OFFICE"/>
          <w:sz w:val="22"/>
          <w:lang w:val="sk-SK"/>
        </w:rPr>
        <w:t>Select</w:t>
      </w:r>
      <w:proofErr w:type="spellEnd"/>
      <w:r w:rsidRPr="00766D79">
        <w:rPr>
          <w:rFonts w:ascii="MMC OFFICE" w:hAnsi="MMC OFFICE"/>
          <w:sz w:val="22"/>
          <w:lang w:val="sk-SK"/>
        </w:rPr>
        <w:t xml:space="preserve"> 4WD-II. Uzávierka diferenciálu zadnej nápravy má vyššiu prioritu ako režimy </w:t>
      </w:r>
      <w:proofErr w:type="spellStart"/>
      <w:r w:rsidRPr="00766D79">
        <w:rPr>
          <w:rFonts w:ascii="MMC OFFICE" w:hAnsi="MMC OFFICE"/>
          <w:sz w:val="22"/>
          <w:lang w:val="sk-SK"/>
        </w:rPr>
        <w:t>Off</w:t>
      </w:r>
      <w:proofErr w:type="spellEnd"/>
      <w:r w:rsidRPr="00766D79">
        <w:rPr>
          <w:rFonts w:ascii="MMC OFFICE" w:hAnsi="MMC OFFICE"/>
          <w:sz w:val="22"/>
          <w:lang w:val="sk-SK"/>
        </w:rPr>
        <w:t xml:space="preserve"> Road. Akonáhle je zapnutá uzávierka diferenciálu zadnej nápravy, uvedené režimy nie sú k dispozícii.</w:t>
      </w:r>
    </w:p>
    <w:p w14:paraId="3AF6ED05" w14:textId="77777777" w:rsidR="00766D79" w:rsidRPr="00766D79" w:rsidRDefault="00766D79" w:rsidP="00393A19">
      <w:pPr>
        <w:rPr>
          <w:rFonts w:ascii="MMC OFFICE" w:hAnsi="MMC OFFICE"/>
          <w:sz w:val="22"/>
          <w:lang w:val="sk-SK"/>
        </w:rPr>
      </w:pPr>
    </w:p>
    <w:p w14:paraId="48EB527D" w14:textId="77777777" w:rsidR="00393A19" w:rsidRPr="00766D79" w:rsidRDefault="00393A19" w:rsidP="00393A19">
      <w:pPr>
        <w:rPr>
          <w:rFonts w:ascii="MMC OFFICE" w:hAnsi="MMC OFFICE"/>
          <w:sz w:val="22"/>
          <w:lang w:val="sk-SK"/>
        </w:rPr>
      </w:pPr>
      <w:r w:rsidRPr="00766D79">
        <w:rPr>
          <w:rFonts w:ascii="MMC OFFICE" w:hAnsi="MMC OFFICE"/>
          <w:sz w:val="22"/>
          <w:lang w:val="sk-SK"/>
        </w:rPr>
        <w:t xml:space="preserve">2. </w:t>
      </w:r>
      <w:r w:rsidRPr="00766D79">
        <w:rPr>
          <w:rFonts w:ascii="MMC OFFICE" w:hAnsi="MMC OFFICE"/>
          <w:b/>
          <w:bCs/>
          <w:sz w:val="22"/>
          <w:lang w:val="sk-SK"/>
        </w:rPr>
        <w:t>Asistent zjazdu z kopca (HDC)</w:t>
      </w:r>
    </w:p>
    <w:p w14:paraId="06C87282" w14:textId="1ED69E63" w:rsidR="00393A19" w:rsidRPr="00766D79" w:rsidRDefault="00393A19" w:rsidP="00393A19">
      <w:pPr>
        <w:rPr>
          <w:rFonts w:ascii="MMC OFFICE" w:hAnsi="MMC OFFICE"/>
          <w:sz w:val="22"/>
          <w:lang w:val="sk-SK"/>
        </w:rPr>
      </w:pPr>
      <w:r w:rsidRPr="00766D79">
        <w:rPr>
          <w:rFonts w:ascii="MMC OFFICE" w:hAnsi="MMC OFFICE"/>
          <w:sz w:val="22"/>
          <w:lang w:val="sk-SK"/>
        </w:rPr>
        <w:t xml:space="preserve">Asistent zjazdu z kopca je k dispozícii vo vozidlách s manuálnou ako aj </w:t>
      </w:r>
      <w:r w:rsidRPr="00766D79">
        <w:rPr>
          <w:rFonts w:ascii="MMC OFFICE" w:hAnsi="MMC OFFICE"/>
          <w:sz w:val="22"/>
          <w:lang w:val="sk-SK"/>
        </w:rPr>
        <w:lastRenderedPageBreak/>
        <w:t>automatickou prevodovkou, udržuje stabilnú rýchlosť vozidla pri schádzaní zo svahu v situáciách, kedy nestačí samotné brzdenie motorom.</w:t>
      </w:r>
    </w:p>
    <w:p w14:paraId="2A871043" w14:textId="77777777" w:rsidR="00766D79" w:rsidRPr="00766D79" w:rsidRDefault="00766D79" w:rsidP="00393A19">
      <w:pPr>
        <w:rPr>
          <w:rFonts w:ascii="MMC OFFICE" w:hAnsi="MMC OFFICE"/>
          <w:sz w:val="22"/>
          <w:lang w:val="sk-SK"/>
        </w:rPr>
      </w:pPr>
    </w:p>
    <w:p w14:paraId="52DDAAAF" w14:textId="3DECCD54" w:rsidR="00393A19" w:rsidRPr="00766D79" w:rsidRDefault="00393A19" w:rsidP="00393A19">
      <w:pPr>
        <w:rPr>
          <w:rFonts w:ascii="MMC OFFICE" w:hAnsi="MMC OFFICE"/>
          <w:sz w:val="22"/>
          <w:lang w:val="sk-SK"/>
        </w:rPr>
      </w:pPr>
      <w:r w:rsidRPr="00766D79">
        <w:rPr>
          <w:rFonts w:ascii="MMC OFFICE" w:hAnsi="MMC OFFICE"/>
          <w:sz w:val="22"/>
          <w:lang w:val="sk-SK"/>
        </w:rPr>
        <w:t>Systém dokáže pri jazde z kopca udržiavať konštantnú rýchlosť jazdy 2 až 20 km/h (3 až 20 km/h pri vozidlách s manuálnou prevodovkou). Konkrétnu rýchlosť nastavuje vodič a nad jej udržiavaním bdie systém aktívneho riadenia stability (ASC) a systém riadenia trakcie - hydraulická jednotka ECU ovládajúca tlak v brzdovej sústave.</w:t>
      </w:r>
    </w:p>
    <w:p w14:paraId="408DE6A8" w14:textId="77777777" w:rsidR="00766D79" w:rsidRPr="00766D79" w:rsidRDefault="00766D79" w:rsidP="00393A19">
      <w:pPr>
        <w:rPr>
          <w:rFonts w:ascii="MMC OFFICE" w:hAnsi="MMC OFFICE"/>
          <w:sz w:val="22"/>
          <w:lang w:val="sk-SK"/>
        </w:rPr>
      </w:pPr>
    </w:p>
    <w:p w14:paraId="1CE9E407" w14:textId="1CF028CB" w:rsidR="00393A19" w:rsidRPr="00766D79" w:rsidRDefault="00393A19" w:rsidP="00393A19">
      <w:pPr>
        <w:rPr>
          <w:rFonts w:ascii="MMC OFFICE" w:hAnsi="MMC OFFICE"/>
          <w:sz w:val="22"/>
          <w:lang w:val="sk-SK"/>
        </w:rPr>
      </w:pPr>
      <w:r w:rsidRPr="00766D79">
        <w:rPr>
          <w:rFonts w:ascii="MMC OFFICE" w:hAnsi="MMC OFFICE"/>
          <w:sz w:val="22"/>
          <w:lang w:val="sk-SK"/>
        </w:rPr>
        <w:t>Okrem toho platí, že pri vozidlách vybavených automatickou prevodovkou je možné navoliť ľubovoľný jazdný režim; pri vozidlách s manuálnou prevodovkou musí byť zvolený režim 4LLc. Pri aktívnom automatickom brzdení asistentom HDC svieti brzdové svetlo. Po aktivácii asistenta zjazdu z kopca je možné podľa potreby zvýšiť nastavenú rýchlosť zošliapnutím plynového pedálu. V takom prípade sa postupne obmedzí tlak v brzdovej sústave s následným zvýšením rýchlosti jazdy. Akonáhle vodič plynový pedál uvoľní, nastaví sa nová rýchlosť systému HDC.</w:t>
      </w:r>
    </w:p>
    <w:p w14:paraId="4459A3C6" w14:textId="77777777" w:rsidR="00766D79" w:rsidRPr="00766D79" w:rsidRDefault="00766D79" w:rsidP="00393A19">
      <w:pPr>
        <w:rPr>
          <w:rFonts w:ascii="MMC OFFICE" w:hAnsi="MMC OFFICE"/>
          <w:sz w:val="22"/>
          <w:lang w:val="sk-SK"/>
        </w:rPr>
      </w:pPr>
    </w:p>
    <w:p w14:paraId="53DD9BF6" w14:textId="77777777" w:rsidR="00393A19" w:rsidRPr="00766D79" w:rsidRDefault="00393A19" w:rsidP="00393A19">
      <w:pPr>
        <w:rPr>
          <w:rFonts w:ascii="MMC OFFICE" w:hAnsi="MMC OFFICE"/>
          <w:sz w:val="22"/>
          <w:u w:val="single"/>
          <w:lang w:val="sk-SK"/>
        </w:rPr>
      </w:pPr>
      <w:r w:rsidRPr="00766D79">
        <w:rPr>
          <w:rFonts w:ascii="MMC OFFICE" w:hAnsi="MMC OFFICE"/>
          <w:sz w:val="22"/>
          <w:u w:val="single"/>
          <w:lang w:val="sk-SK"/>
        </w:rPr>
        <w:t>Vylepšený podvozok, odpruženie aj brzdy</w:t>
      </w:r>
    </w:p>
    <w:p w14:paraId="77B507C7" w14:textId="22E315A4" w:rsidR="00393A19" w:rsidRPr="00766D79" w:rsidRDefault="00393A19" w:rsidP="00393A19">
      <w:pPr>
        <w:rPr>
          <w:rFonts w:ascii="MMC OFFICE" w:hAnsi="MMC OFFICE"/>
          <w:sz w:val="22"/>
          <w:lang w:val="sk-SK"/>
        </w:rPr>
      </w:pPr>
      <w:r w:rsidRPr="00766D79">
        <w:rPr>
          <w:rFonts w:ascii="MMC OFFICE" w:hAnsi="MMC OFFICE"/>
          <w:sz w:val="22"/>
          <w:lang w:val="sk-SK"/>
        </w:rPr>
        <w:t>L200 už dlhé roky intenzívne využíva panely karosérie z vysokopevnostnej ocele (v priestore kabíny aj ložnej plochy) s priaznivým vplyvom na pokles hmotnosti a zvýšenie tuhosti.</w:t>
      </w:r>
    </w:p>
    <w:p w14:paraId="7CC1FDEE" w14:textId="77777777" w:rsidR="00766D79" w:rsidRPr="00766D79" w:rsidRDefault="00766D79" w:rsidP="00393A19">
      <w:pPr>
        <w:rPr>
          <w:rFonts w:ascii="MMC OFFICE" w:hAnsi="MMC OFFICE"/>
          <w:sz w:val="22"/>
          <w:lang w:val="sk-SK"/>
        </w:rPr>
      </w:pPr>
    </w:p>
    <w:p w14:paraId="76F84E35" w14:textId="6094699E" w:rsidR="00393A19" w:rsidRPr="00766D79" w:rsidRDefault="00393A19" w:rsidP="00393A19">
      <w:pPr>
        <w:rPr>
          <w:rFonts w:ascii="MMC OFFICE" w:hAnsi="MMC OFFICE"/>
          <w:sz w:val="22"/>
          <w:lang w:val="sk-SK"/>
        </w:rPr>
      </w:pPr>
      <w:r w:rsidRPr="00766D79">
        <w:rPr>
          <w:rFonts w:ascii="MMC OFFICE" w:hAnsi="MMC OFFICE"/>
          <w:sz w:val="22"/>
          <w:lang w:val="sk-SK"/>
        </w:rPr>
        <w:t>V prípade novej L200 sa zvýšila celková odolnosť a zlepšili sa aj jazdné schopnosti vďaka účinným výstuhám pre zvýšenie torznej tuhosti v konštrukcii motorového priestoru a v podvozkovom ráme, kabíne a spojoch ložnej plochy.</w:t>
      </w:r>
    </w:p>
    <w:p w14:paraId="38A4BC93" w14:textId="77777777" w:rsidR="00766D79" w:rsidRPr="00766D79" w:rsidRDefault="00766D79" w:rsidP="00393A19">
      <w:pPr>
        <w:rPr>
          <w:rFonts w:ascii="MMC OFFICE" w:hAnsi="MMC OFFICE"/>
          <w:sz w:val="22"/>
          <w:lang w:val="sk-SK"/>
        </w:rPr>
      </w:pPr>
    </w:p>
    <w:p w14:paraId="2EDD3D44" w14:textId="1A879B15" w:rsidR="00393A19" w:rsidRPr="00766D79" w:rsidRDefault="00393A19" w:rsidP="00393A19">
      <w:pPr>
        <w:rPr>
          <w:rFonts w:ascii="MMC OFFICE" w:hAnsi="MMC OFFICE"/>
          <w:sz w:val="22"/>
          <w:lang w:val="sk-SK"/>
        </w:rPr>
      </w:pPr>
      <w:r w:rsidRPr="00766D79">
        <w:rPr>
          <w:rFonts w:ascii="MMC OFFICE" w:hAnsi="MMC OFFICE"/>
          <w:sz w:val="22"/>
          <w:lang w:val="sk-SK"/>
        </w:rPr>
        <w:t>L200 využíva na mnohých miestach strategicky rozmiestnené zvukovo izolačné materiály a materiály pohlcujúce hluk aj vibrácie spoločne s tuhším rámom podvozka, kabínou a ložnou plochou v záujme tichého prostredia a pohodlia v kabíne.</w:t>
      </w:r>
    </w:p>
    <w:p w14:paraId="5F5525B5" w14:textId="77777777" w:rsidR="00766D79" w:rsidRPr="00766D79" w:rsidRDefault="00766D79" w:rsidP="00393A19">
      <w:pPr>
        <w:rPr>
          <w:rFonts w:ascii="MMC OFFICE" w:hAnsi="MMC OFFICE"/>
          <w:sz w:val="22"/>
          <w:lang w:val="sk-SK"/>
        </w:rPr>
      </w:pPr>
    </w:p>
    <w:p w14:paraId="788436D6" w14:textId="39378CFF" w:rsidR="00393A19" w:rsidRPr="00766D79" w:rsidRDefault="00393A19" w:rsidP="00393A19">
      <w:pPr>
        <w:rPr>
          <w:rFonts w:ascii="MMC OFFICE" w:hAnsi="MMC OFFICE"/>
          <w:sz w:val="22"/>
          <w:lang w:val="sk-SK"/>
        </w:rPr>
      </w:pPr>
      <w:r w:rsidRPr="00766D79">
        <w:rPr>
          <w:rFonts w:ascii="MMC OFFICE" w:hAnsi="MMC OFFICE"/>
          <w:sz w:val="22"/>
          <w:lang w:val="sk-SK"/>
        </w:rPr>
        <w:t xml:space="preserve">L200 šiestej generácie si zachovala usporiadanie rámu a podvozka </w:t>
      </w:r>
      <w:r w:rsidRPr="00766D79">
        <w:rPr>
          <w:rFonts w:ascii="MMC OFFICE" w:hAnsi="MMC OFFICE"/>
          <w:sz w:val="22"/>
          <w:lang w:val="sk-SK"/>
        </w:rPr>
        <w:lastRenderedPageBreak/>
        <w:t>predchádzajúcej 5. generácie (vinuté pružiny vpredu / listové perá vzadu), aby dokázala ponúknuť primeranú kombináciu pohodlia a vysokej nosnosti za reálnych prevádzkových podmienok, avšak aj v tomto prípade prichádza s vylepšenými vlastnosťami. Vpredu bola zvýšená tuhosť pružín a zväčšené boli aj tlmiče. Vzadu sa zvýšila tuhosť pružín ako aj počet listov pružín (z 5 na 6) a optimalizovaná bola aj tlmiaca sily tlmičov.</w:t>
      </w:r>
    </w:p>
    <w:p w14:paraId="2328DE17" w14:textId="77777777" w:rsidR="00766D79" w:rsidRPr="00766D79" w:rsidRDefault="00766D79" w:rsidP="00393A19">
      <w:pPr>
        <w:rPr>
          <w:rFonts w:ascii="MMC OFFICE" w:hAnsi="MMC OFFICE"/>
          <w:sz w:val="22"/>
          <w:lang w:val="sk-SK"/>
        </w:rPr>
      </w:pPr>
    </w:p>
    <w:p w14:paraId="0338A77B" w14:textId="71DCEED2" w:rsidR="00393A19" w:rsidRPr="00766D79" w:rsidRDefault="00393A19" w:rsidP="00393A19">
      <w:pPr>
        <w:rPr>
          <w:rFonts w:ascii="MMC OFFICE" w:hAnsi="MMC OFFICE"/>
          <w:sz w:val="22"/>
          <w:lang w:val="sk-SK"/>
        </w:rPr>
      </w:pPr>
      <w:r w:rsidRPr="00766D79">
        <w:rPr>
          <w:rFonts w:ascii="MMC OFFICE" w:hAnsi="MMC OFFICE"/>
          <w:sz w:val="22"/>
          <w:lang w:val="sk-SK"/>
        </w:rPr>
        <w:t xml:space="preserve">Pri vozidlách na 18 "kolesách sa predné brzdové kotúče zväčšili z 294 na 320 mm a zároveň sa tu objavujú dvojpiestikové brzdové strmene (2x 45 mm namiesto predtým používaných </w:t>
      </w:r>
      <w:proofErr w:type="spellStart"/>
      <w:r w:rsidRPr="00766D79">
        <w:rPr>
          <w:rFonts w:ascii="MMC OFFICE" w:hAnsi="MMC OFFICE"/>
          <w:sz w:val="22"/>
          <w:lang w:val="sk-SK"/>
        </w:rPr>
        <w:t>jednopiestkových</w:t>
      </w:r>
      <w:proofErr w:type="spellEnd"/>
      <w:r w:rsidRPr="00766D79">
        <w:rPr>
          <w:rFonts w:ascii="MMC OFFICE" w:hAnsi="MMC OFFICE"/>
          <w:sz w:val="22"/>
          <w:lang w:val="sk-SK"/>
        </w:rPr>
        <w:t xml:space="preserve"> strmeňov 60 mm). Súčasne sa zlepšili materiálové vlastnosti brzdového obloženia.</w:t>
      </w:r>
    </w:p>
    <w:p w14:paraId="43C2DFA8" w14:textId="77777777" w:rsidR="00766D79" w:rsidRPr="00766D79" w:rsidRDefault="00766D79" w:rsidP="00393A19">
      <w:pPr>
        <w:rPr>
          <w:rFonts w:ascii="MMC OFFICE" w:hAnsi="MMC OFFICE"/>
          <w:sz w:val="22"/>
          <w:lang w:val="sk-SK"/>
        </w:rPr>
      </w:pPr>
    </w:p>
    <w:p w14:paraId="2F7DD75A" w14:textId="77777777" w:rsidR="00393A19" w:rsidRPr="00766D79" w:rsidRDefault="00393A19" w:rsidP="00393A19">
      <w:pPr>
        <w:rPr>
          <w:rFonts w:ascii="MMC OFFICE" w:hAnsi="MMC OFFICE"/>
          <w:sz w:val="22"/>
          <w:u w:val="single"/>
          <w:lang w:val="sk-SK"/>
        </w:rPr>
      </w:pPr>
      <w:r w:rsidRPr="00766D79">
        <w:rPr>
          <w:rFonts w:ascii="MMC OFFICE" w:hAnsi="MMC OFFICE"/>
          <w:sz w:val="22"/>
          <w:u w:val="single"/>
          <w:lang w:val="sk-SK"/>
        </w:rPr>
        <w:t>Vylepšená bezpečnosť</w:t>
      </w:r>
    </w:p>
    <w:p w14:paraId="09BB5DFC" w14:textId="77777777" w:rsidR="00393A19" w:rsidRPr="00766D79" w:rsidRDefault="00393A19" w:rsidP="00393A19">
      <w:pPr>
        <w:rPr>
          <w:rFonts w:ascii="MMC OFFICE" w:hAnsi="MMC OFFICE"/>
          <w:sz w:val="22"/>
          <w:lang w:val="sk-SK"/>
        </w:rPr>
      </w:pPr>
      <w:r w:rsidRPr="00766D79">
        <w:rPr>
          <w:rFonts w:ascii="MMC OFFICE" w:hAnsi="MMC OFFICE"/>
          <w:sz w:val="22"/>
          <w:lang w:val="sk-SK"/>
        </w:rPr>
        <w:t>L200 šiestej generácie navyše prináša niekoľko nových dôležitých bezpečnostných prvkov, z ktorých niektoré sú v tomto segmente a v tejto cenovej kategórii jedinečné:</w:t>
      </w:r>
    </w:p>
    <w:p w14:paraId="74113F32" w14:textId="77777777" w:rsidR="00393A19" w:rsidRPr="00766D79" w:rsidRDefault="00393A19" w:rsidP="00393A19">
      <w:pPr>
        <w:pStyle w:val="Odsekzoznamu"/>
        <w:widowControl/>
        <w:numPr>
          <w:ilvl w:val="0"/>
          <w:numId w:val="13"/>
        </w:numPr>
        <w:spacing w:after="160" w:line="259" w:lineRule="auto"/>
        <w:rPr>
          <w:rFonts w:ascii="MMC OFFICE" w:hAnsi="MMC OFFICE"/>
          <w:sz w:val="22"/>
          <w:lang w:val="sk-SK"/>
        </w:rPr>
      </w:pPr>
      <w:proofErr w:type="spellStart"/>
      <w:r w:rsidRPr="00766D79">
        <w:rPr>
          <w:rFonts w:ascii="MMC OFFICE" w:hAnsi="MMC OFFICE"/>
          <w:b/>
          <w:bCs/>
          <w:sz w:val="22"/>
          <w:lang w:val="sk-SK"/>
        </w:rPr>
        <w:t>Multi</w:t>
      </w:r>
      <w:proofErr w:type="spellEnd"/>
      <w:r w:rsidRPr="00766D79">
        <w:rPr>
          <w:rFonts w:ascii="MMC OFFICE" w:hAnsi="MMC OFFICE"/>
          <w:b/>
          <w:bCs/>
          <w:sz w:val="22"/>
          <w:lang w:val="sk-SK"/>
        </w:rPr>
        <w:t xml:space="preserve"> </w:t>
      </w:r>
      <w:proofErr w:type="spellStart"/>
      <w:r w:rsidRPr="00766D79">
        <w:rPr>
          <w:rFonts w:ascii="MMC OFFICE" w:hAnsi="MMC OFFICE"/>
          <w:b/>
          <w:bCs/>
          <w:sz w:val="22"/>
          <w:lang w:val="sk-SK"/>
        </w:rPr>
        <w:t>Around</w:t>
      </w:r>
      <w:proofErr w:type="spellEnd"/>
      <w:r w:rsidRPr="00766D79">
        <w:rPr>
          <w:rFonts w:ascii="MMC OFFICE" w:hAnsi="MMC OFFICE"/>
          <w:b/>
          <w:bCs/>
          <w:sz w:val="22"/>
          <w:lang w:val="sk-SK"/>
        </w:rPr>
        <w:t xml:space="preserve"> Monitor</w:t>
      </w:r>
      <w:r w:rsidRPr="00766D79">
        <w:rPr>
          <w:rFonts w:ascii="MMC OFFICE" w:hAnsi="MMC OFFICE"/>
          <w:sz w:val="22"/>
          <w:lang w:val="sk-SK"/>
        </w:rPr>
        <w:t>: táto funkcia používa štvoricu kamier v prednej aj zadnej časti vozidla a vo vonkajších spätných zrkadlách na sledovanie priestoru okolo vozidla, čím sprostredkuje úplný rozhľad v uhle 360° so zobrazením všetkých prekážok na displeji. Vďaka tomuto systému môže vodič ľahko skontrolovať slepé uhly výhľadu vpredu, vzadu aj po oboch stranách vozidla. Po zaradení spiatočky sa potom na displeji zobrazí v obraze zo zadnej kamery virtuálna mriežka s vodiacimi čiarami pre ľahšie cúvanie.</w:t>
      </w:r>
    </w:p>
    <w:p w14:paraId="54B25946" w14:textId="77777777" w:rsidR="00393A19" w:rsidRPr="00766D79" w:rsidRDefault="00393A19" w:rsidP="00393A19">
      <w:pPr>
        <w:pStyle w:val="Odsekzoznamu"/>
        <w:widowControl/>
        <w:numPr>
          <w:ilvl w:val="0"/>
          <w:numId w:val="13"/>
        </w:numPr>
        <w:spacing w:after="160" w:line="259" w:lineRule="auto"/>
        <w:rPr>
          <w:rFonts w:ascii="MMC OFFICE" w:hAnsi="MMC OFFICE"/>
          <w:sz w:val="22"/>
          <w:lang w:val="sk-SK"/>
        </w:rPr>
      </w:pPr>
      <w:r w:rsidRPr="00766D79">
        <w:rPr>
          <w:rFonts w:ascii="MMC OFFICE" w:hAnsi="MMC OFFICE"/>
          <w:b/>
          <w:bCs/>
          <w:sz w:val="22"/>
          <w:lang w:val="sk-SK"/>
        </w:rPr>
        <w:t>Systém zmierňovania následkov čelnej kolízie (FCM)</w:t>
      </w:r>
      <w:r w:rsidRPr="00766D79">
        <w:rPr>
          <w:rFonts w:ascii="MMC OFFICE" w:hAnsi="MMC OFFICE"/>
          <w:sz w:val="22"/>
          <w:lang w:val="sk-SK"/>
        </w:rPr>
        <w:t>, ktorý používa kameru a laserový radar na rozpoznávanie vozidiel alebo chodcov vpredu, čím prispieva k vyššej bezpečnosti jazdy. Keď systém usúdi, že hrozí stret s prekážkou, aktivuje zvukovú výstrahu a začne brzdenie s cieľom vyhnúť sa kolízii alebo zmierniť jej následky.</w:t>
      </w:r>
    </w:p>
    <w:p w14:paraId="5917B2DC" w14:textId="77777777" w:rsidR="00393A19" w:rsidRPr="00766D79" w:rsidRDefault="00393A19" w:rsidP="00393A19">
      <w:pPr>
        <w:pStyle w:val="Odsekzoznamu"/>
        <w:widowControl/>
        <w:numPr>
          <w:ilvl w:val="0"/>
          <w:numId w:val="13"/>
        </w:numPr>
        <w:spacing w:after="160" w:line="259" w:lineRule="auto"/>
        <w:rPr>
          <w:rFonts w:ascii="MMC OFFICE" w:hAnsi="MMC OFFICE"/>
          <w:sz w:val="22"/>
          <w:lang w:val="sk-SK"/>
        </w:rPr>
      </w:pPr>
      <w:r w:rsidRPr="00766D79">
        <w:rPr>
          <w:rFonts w:ascii="MMC OFFICE" w:hAnsi="MMC OFFICE"/>
          <w:b/>
          <w:bCs/>
          <w:sz w:val="22"/>
          <w:lang w:val="sk-SK"/>
        </w:rPr>
        <w:t xml:space="preserve">Systém pre monitorovanie prevádzky za vozidlom (RCTA) </w:t>
      </w:r>
      <w:r w:rsidRPr="00766D79">
        <w:rPr>
          <w:rFonts w:ascii="MMC OFFICE" w:hAnsi="MMC OFFICE"/>
          <w:sz w:val="22"/>
          <w:lang w:val="sk-SK"/>
        </w:rPr>
        <w:t xml:space="preserve">využíva mikrovlnný radar v zadnom nárazníku pre rozpoznávanie vozidiel </w:t>
      </w:r>
      <w:r w:rsidRPr="00766D79">
        <w:rPr>
          <w:rFonts w:ascii="MMC OFFICE" w:hAnsi="MMC OFFICE"/>
          <w:sz w:val="22"/>
          <w:lang w:val="sk-SK"/>
        </w:rPr>
        <w:lastRenderedPageBreak/>
        <w:t>pohybujúcich sa vzadu po stranách, kam vodič zo svojej pozície spravidla nevidí, resp. automobilov prechádzajúcich priečne za vozidlom. Pri cúvaní z garáže alebo iných manévroch v stiesnených priestoroch upozorňuje vodiča na prítomnosť iného vozidla stojaceho vzadu alebo prichádzajúceho zozadu rozblikaním kontrolky v príslušnom spätnom zrkadle, aktiváciou zvukovej výstrahy a blikajúcou správou na prístrojovom štíte.</w:t>
      </w:r>
    </w:p>
    <w:p w14:paraId="7D35995B" w14:textId="260B0321" w:rsidR="00393A19" w:rsidRPr="00766D79" w:rsidRDefault="00393A19" w:rsidP="00393A19">
      <w:pPr>
        <w:rPr>
          <w:rFonts w:ascii="MMC OFFICE" w:hAnsi="MMC OFFICE"/>
          <w:sz w:val="22"/>
          <w:lang w:val="sk-SK"/>
        </w:rPr>
      </w:pPr>
      <w:r w:rsidRPr="00766D79">
        <w:rPr>
          <w:rFonts w:ascii="MMC OFFICE" w:hAnsi="MMC OFFICE"/>
          <w:sz w:val="22"/>
          <w:lang w:val="sk-SK"/>
        </w:rPr>
        <w:t>Tieto nové bezpečnostné prvky dopĺňajú už existujúce prvky výbavy, ktorými disponovala aj predchádzajúca generácia L200 ako je bezpečnostný systém prednostného brzdenia (BOS), brzdový asistent (EBA), signalizácia núdzového brzdenia (ESS), varovanie pri opustení jazdného pruhu (LDW), aktívne riadenie stability a trakcie (ASTC), asistent  rozjazdu do kopca (HSA) či asistent stability prívesu (TSA).</w:t>
      </w:r>
    </w:p>
    <w:p w14:paraId="0F83CD53" w14:textId="77777777" w:rsidR="00766D79" w:rsidRPr="00766D79" w:rsidRDefault="00766D79" w:rsidP="00393A19">
      <w:pPr>
        <w:rPr>
          <w:rFonts w:ascii="MMC OFFICE" w:hAnsi="MMC OFFICE"/>
          <w:sz w:val="22"/>
          <w:lang w:val="sk-SK"/>
        </w:rPr>
      </w:pPr>
    </w:p>
    <w:p w14:paraId="0C49266E" w14:textId="77777777" w:rsidR="00393A19" w:rsidRPr="00766D79" w:rsidRDefault="00393A19" w:rsidP="00393A19">
      <w:pPr>
        <w:rPr>
          <w:rFonts w:ascii="MMC OFFICE" w:hAnsi="MMC OFFICE"/>
          <w:sz w:val="22"/>
          <w:u w:val="single"/>
          <w:lang w:val="sk-SK"/>
        </w:rPr>
      </w:pPr>
      <w:r w:rsidRPr="00766D79">
        <w:rPr>
          <w:rFonts w:ascii="MMC OFFICE" w:hAnsi="MMC OFFICE"/>
          <w:sz w:val="22"/>
          <w:u w:val="single"/>
          <w:lang w:val="sk-SK"/>
        </w:rPr>
        <w:t>Nové farby karosérie</w:t>
      </w:r>
    </w:p>
    <w:p w14:paraId="6D5412DD" w14:textId="4E68B5CE" w:rsidR="00393A19" w:rsidRPr="00766D79" w:rsidRDefault="00393A19" w:rsidP="00393A19">
      <w:pPr>
        <w:rPr>
          <w:rFonts w:ascii="MMC OFFICE" w:hAnsi="MMC OFFICE"/>
          <w:sz w:val="22"/>
          <w:lang w:val="sk-SK"/>
        </w:rPr>
      </w:pPr>
      <w:r w:rsidRPr="00766D79">
        <w:rPr>
          <w:rFonts w:ascii="MMC OFFICE" w:hAnsi="MMC OFFICE"/>
          <w:sz w:val="22"/>
          <w:lang w:val="sk-SK"/>
        </w:rPr>
        <w:t>Nový dizajn uzatvára ponuka nových farebných odtieňov: šedá „</w:t>
      </w:r>
      <w:proofErr w:type="spellStart"/>
      <w:r w:rsidRPr="00766D79">
        <w:rPr>
          <w:rFonts w:ascii="MMC OFFICE" w:hAnsi="MMC OFFICE"/>
          <w:sz w:val="22"/>
          <w:lang w:val="sk-SK"/>
        </w:rPr>
        <w:t>Graphite</w:t>
      </w:r>
      <w:proofErr w:type="spellEnd"/>
      <w:r w:rsidRPr="00766D79">
        <w:rPr>
          <w:rFonts w:ascii="MMC OFFICE" w:hAnsi="MMC OFFICE"/>
          <w:sz w:val="22"/>
          <w:lang w:val="sk-SK"/>
        </w:rPr>
        <w:t xml:space="preserve"> </w:t>
      </w:r>
      <w:proofErr w:type="spellStart"/>
      <w:r w:rsidRPr="00766D79">
        <w:rPr>
          <w:rFonts w:ascii="MMC OFFICE" w:hAnsi="MMC OFFICE"/>
          <w:sz w:val="22"/>
          <w:lang w:val="sk-SK"/>
        </w:rPr>
        <w:t>Grey</w:t>
      </w:r>
      <w:proofErr w:type="spellEnd"/>
      <w:r w:rsidRPr="00766D79">
        <w:rPr>
          <w:rFonts w:ascii="MMC OFFICE" w:hAnsi="MMC OFFICE"/>
          <w:sz w:val="22"/>
          <w:lang w:val="sk-SK"/>
        </w:rPr>
        <w:t>“, oranžová „</w:t>
      </w:r>
      <w:proofErr w:type="spellStart"/>
      <w:r w:rsidRPr="00766D79">
        <w:rPr>
          <w:rFonts w:ascii="MMC OFFICE" w:hAnsi="MMC OFFICE"/>
          <w:sz w:val="22"/>
          <w:lang w:val="sk-SK"/>
        </w:rPr>
        <w:t>Sunflare</w:t>
      </w:r>
      <w:proofErr w:type="spellEnd"/>
      <w:r w:rsidRPr="00766D79">
        <w:rPr>
          <w:rFonts w:ascii="MMC OFFICE" w:hAnsi="MMC OFFICE"/>
          <w:sz w:val="22"/>
          <w:lang w:val="sk-SK"/>
        </w:rPr>
        <w:t xml:space="preserve"> Orange“ a červená „</w:t>
      </w:r>
      <w:proofErr w:type="spellStart"/>
      <w:r w:rsidRPr="00766D79">
        <w:rPr>
          <w:rFonts w:ascii="MMC OFFICE" w:hAnsi="MMC OFFICE"/>
          <w:sz w:val="22"/>
          <w:lang w:val="sk-SK"/>
        </w:rPr>
        <w:t>Red</w:t>
      </w:r>
      <w:proofErr w:type="spellEnd"/>
      <w:r w:rsidRPr="00766D79">
        <w:rPr>
          <w:rFonts w:ascii="MMC OFFICE" w:hAnsi="MMC OFFICE"/>
          <w:sz w:val="22"/>
          <w:lang w:val="sk-SK"/>
        </w:rPr>
        <w:t xml:space="preserve"> </w:t>
      </w:r>
      <w:proofErr w:type="spellStart"/>
      <w:r w:rsidRPr="00766D79">
        <w:rPr>
          <w:rFonts w:ascii="MMC OFFICE" w:hAnsi="MMC OFFICE"/>
          <w:sz w:val="22"/>
          <w:lang w:val="sk-SK"/>
        </w:rPr>
        <w:t>Solid</w:t>
      </w:r>
      <w:proofErr w:type="spellEnd"/>
      <w:r w:rsidRPr="00766D79">
        <w:rPr>
          <w:rFonts w:ascii="MMC OFFICE" w:hAnsi="MMC OFFICE"/>
          <w:sz w:val="22"/>
          <w:lang w:val="sk-SK"/>
        </w:rPr>
        <w:t>“. Biela „</w:t>
      </w:r>
      <w:proofErr w:type="spellStart"/>
      <w:r w:rsidRPr="00766D79">
        <w:rPr>
          <w:rFonts w:ascii="MMC OFFICE" w:hAnsi="MMC OFFICE"/>
          <w:sz w:val="22"/>
          <w:lang w:val="sk-SK"/>
        </w:rPr>
        <w:t>White</w:t>
      </w:r>
      <w:proofErr w:type="spellEnd"/>
      <w:r w:rsidRPr="00766D79">
        <w:rPr>
          <w:rFonts w:ascii="MMC OFFICE" w:hAnsi="MMC OFFICE"/>
          <w:sz w:val="22"/>
          <w:lang w:val="sk-SK"/>
        </w:rPr>
        <w:t xml:space="preserve"> </w:t>
      </w:r>
      <w:proofErr w:type="spellStart"/>
      <w:r w:rsidRPr="00766D79">
        <w:rPr>
          <w:rFonts w:ascii="MMC OFFICE" w:hAnsi="MMC OFFICE"/>
          <w:sz w:val="22"/>
          <w:lang w:val="sk-SK"/>
        </w:rPr>
        <w:t>Diamond</w:t>
      </w:r>
      <w:proofErr w:type="spellEnd"/>
      <w:r w:rsidRPr="00766D79">
        <w:rPr>
          <w:rFonts w:ascii="MMC OFFICE" w:hAnsi="MMC OFFICE"/>
          <w:sz w:val="22"/>
          <w:lang w:val="sk-SK"/>
        </w:rPr>
        <w:t xml:space="preserve">“ používa podobnú technológiu lakovania ako červený odtieň </w:t>
      </w:r>
      <w:proofErr w:type="spellStart"/>
      <w:r w:rsidRPr="00766D79">
        <w:rPr>
          <w:rFonts w:ascii="MMC OFFICE" w:hAnsi="MMC OFFICE"/>
          <w:sz w:val="22"/>
          <w:lang w:val="sk-SK"/>
        </w:rPr>
        <w:t>Red</w:t>
      </w:r>
      <w:proofErr w:type="spellEnd"/>
      <w:r w:rsidRPr="00766D79">
        <w:rPr>
          <w:rFonts w:ascii="MMC OFFICE" w:hAnsi="MMC OFFICE"/>
          <w:sz w:val="22"/>
          <w:lang w:val="sk-SK"/>
        </w:rPr>
        <w:t xml:space="preserve"> </w:t>
      </w:r>
      <w:proofErr w:type="spellStart"/>
      <w:r w:rsidRPr="00766D79">
        <w:rPr>
          <w:rFonts w:ascii="MMC OFFICE" w:hAnsi="MMC OFFICE"/>
          <w:sz w:val="22"/>
          <w:lang w:val="sk-SK"/>
        </w:rPr>
        <w:t>Diamond</w:t>
      </w:r>
      <w:proofErr w:type="spellEnd"/>
      <w:r w:rsidRPr="00766D79">
        <w:rPr>
          <w:rFonts w:ascii="MMC OFFICE" w:hAnsi="MMC OFFICE"/>
          <w:sz w:val="22"/>
          <w:lang w:val="sk-SK"/>
        </w:rPr>
        <w:t xml:space="preserve"> pre model </w:t>
      </w:r>
      <w:proofErr w:type="spellStart"/>
      <w:r w:rsidRPr="00766D79">
        <w:rPr>
          <w:rFonts w:ascii="MMC OFFICE" w:hAnsi="MMC OFFICE"/>
          <w:sz w:val="22"/>
          <w:lang w:val="sk-SK"/>
        </w:rPr>
        <w:t>Eclipse</w:t>
      </w:r>
      <w:proofErr w:type="spellEnd"/>
      <w:r w:rsidRPr="00766D79">
        <w:rPr>
          <w:rFonts w:ascii="MMC OFFICE" w:hAnsi="MMC OFFICE"/>
          <w:sz w:val="22"/>
          <w:lang w:val="sk-SK"/>
        </w:rPr>
        <w:t xml:space="preserve"> </w:t>
      </w:r>
      <w:proofErr w:type="spellStart"/>
      <w:r w:rsidRPr="00766D79">
        <w:rPr>
          <w:rFonts w:ascii="MMC OFFICE" w:hAnsi="MMC OFFICE"/>
          <w:sz w:val="22"/>
          <w:lang w:val="sk-SK"/>
        </w:rPr>
        <w:t>Cross</w:t>
      </w:r>
      <w:proofErr w:type="spellEnd"/>
      <w:r w:rsidRPr="00766D79">
        <w:rPr>
          <w:rFonts w:ascii="MMC OFFICE" w:hAnsi="MMC OFFICE"/>
          <w:sz w:val="22"/>
          <w:lang w:val="sk-SK"/>
        </w:rPr>
        <w:t>; kombinuje perleťový lesk s hĺbkou metalického laku s cieľom dosiahnuť efekt politúry, kedy sa farebný odtieň zdanlivo mení v závislosti od uhla dopadajúceho svetla, čím sa ešte viac akcentujú plastické tvary karosérie novej L200.</w:t>
      </w:r>
    </w:p>
    <w:p w14:paraId="221372B5" w14:textId="77777777" w:rsidR="00766D79" w:rsidRPr="00766D79" w:rsidRDefault="00766D79" w:rsidP="00393A19">
      <w:pPr>
        <w:rPr>
          <w:rFonts w:ascii="MMC OFFICE" w:hAnsi="MMC OFFICE"/>
          <w:sz w:val="22"/>
          <w:lang w:val="sk-SK"/>
        </w:rPr>
      </w:pPr>
    </w:p>
    <w:p w14:paraId="4D649E5F" w14:textId="5F245F8C" w:rsidR="00393A19" w:rsidRPr="00766D79" w:rsidRDefault="00393A19" w:rsidP="00393A19">
      <w:pPr>
        <w:rPr>
          <w:rFonts w:ascii="MMC OFFICE" w:hAnsi="MMC OFFICE"/>
          <w:sz w:val="22"/>
          <w:lang w:val="sk-SK"/>
        </w:rPr>
      </w:pPr>
      <w:r w:rsidRPr="00766D79">
        <w:rPr>
          <w:rFonts w:ascii="MMC OFFICE" w:hAnsi="MMC OFFICE"/>
          <w:sz w:val="22"/>
          <w:lang w:val="sk-SK"/>
        </w:rPr>
        <w:t>K dispozícii je teraz ešte širšia ponuka príslušenstva.</w:t>
      </w:r>
    </w:p>
    <w:p w14:paraId="117256E1" w14:textId="77777777" w:rsidR="00766D79" w:rsidRPr="00766D79" w:rsidRDefault="00766D79" w:rsidP="00393A19">
      <w:pPr>
        <w:rPr>
          <w:rFonts w:ascii="MMC OFFICE" w:hAnsi="MMC OFFICE"/>
          <w:sz w:val="22"/>
          <w:lang w:val="sk-SK"/>
        </w:rPr>
      </w:pPr>
    </w:p>
    <w:p w14:paraId="281C868B" w14:textId="77777777" w:rsidR="00393A19" w:rsidRPr="00766D79" w:rsidRDefault="00393A19" w:rsidP="00393A19">
      <w:pPr>
        <w:rPr>
          <w:rFonts w:ascii="MMC OFFICE" w:hAnsi="MMC OFFICE"/>
          <w:sz w:val="22"/>
          <w:lang w:val="sk-SK"/>
        </w:rPr>
      </w:pPr>
      <w:r w:rsidRPr="00766D79">
        <w:rPr>
          <w:rFonts w:ascii="MMC OFFICE" w:hAnsi="MMC OFFICE"/>
          <w:sz w:val="22"/>
          <w:lang w:val="sk-SK"/>
        </w:rPr>
        <w:t xml:space="preserve">Cena modelu od 28 990 EUR                </w:t>
      </w:r>
    </w:p>
    <w:p w14:paraId="5E60D1DD" w14:textId="6C6D558B" w:rsidR="000F3B9B" w:rsidRPr="001A10BE" w:rsidRDefault="00393A19" w:rsidP="001A10BE">
      <w:pPr>
        <w:rPr>
          <w:rFonts w:ascii="MMC OFFICE" w:hAnsi="MMC OFFICE"/>
          <w:lang w:val="sk-SK"/>
        </w:rPr>
      </w:pPr>
      <w:r w:rsidRPr="00766D79">
        <w:rPr>
          <w:rFonts w:ascii="MMC OFFICE" w:hAnsi="MMC OFFICE"/>
          <w:sz w:val="22"/>
          <w:lang w:val="sk-SK"/>
        </w:rPr>
        <w:t>Viac na:</w:t>
      </w:r>
      <w:r w:rsidRPr="00766D79">
        <w:rPr>
          <w:rFonts w:ascii="MMC OFFICE" w:hAnsi="MMC OFFICE"/>
          <w:lang w:val="sk-SK"/>
        </w:rPr>
        <w:t xml:space="preserve"> </w:t>
      </w:r>
      <w:hyperlink r:id="rId8" w:history="1">
        <w:r w:rsidRPr="00766D79">
          <w:rPr>
            <w:rStyle w:val="Hypertextovprepojenie"/>
            <w:rFonts w:ascii="MMC OFFICE" w:hAnsi="MMC OFFICE"/>
            <w:lang w:val="sk-SK"/>
          </w:rPr>
          <w:t>https://www.mitsubishi-motors.sk/modely/nova-l200/</w:t>
        </w:r>
      </w:hyperlink>
      <w:r w:rsidRPr="00766D79">
        <w:rPr>
          <w:rFonts w:ascii="MMC OFFICE" w:hAnsi="MMC OFFICE"/>
          <w:lang w:val="sk-SK"/>
        </w:rPr>
        <w:t xml:space="preserve">                                                                                                 </w:t>
      </w:r>
    </w:p>
    <w:sectPr w:rsidR="000F3B9B" w:rsidRPr="001A10BE" w:rsidSect="000847BF">
      <w:headerReference w:type="default" r:id="rId9"/>
      <w:pgSz w:w="11906" w:h="16838" w:code="9"/>
      <w:pgMar w:top="3345" w:right="737" w:bottom="1758" w:left="2722" w:header="567"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34D06D" w14:textId="77777777" w:rsidR="003B6720" w:rsidRDefault="003B6720" w:rsidP="00D50D5F">
      <w:r>
        <w:separator/>
      </w:r>
    </w:p>
  </w:endnote>
  <w:endnote w:type="continuationSeparator" w:id="0">
    <w:p w14:paraId="0926BAFB" w14:textId="77777777" w:rsidR="003B6720" w:rsidRDefault="003B6720" w:rsidP="00D50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entury">
    <w:panose1 w:val="02040604050505020304"/>
    <w:charset w:val="EE"/>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MMC OFFICE">
    <w:panose1 w:val="00000500000000000000"/>
    <w:charset w:val="EE"/>
    <w:family w:val="auto"/>
    <w:pitch w:val="variable"/>
    <w:sig w:usb0="20000207" w:usb1="00000001" w:usb2="00000000" w:usb3="00000000" w:csb0="00000197" w:csb1="00000000"/>
  </w:font>
  <w:font w:name="ヒラギノ角ゴ Std W4">
    <w:altName w:val="Yu Gothic"/>
    <w:panose1 w:val="00000000000000000000"/>
    <w:charset w:val="80"/>
    <w:family w:val="swiss"/>
    <w:notTrueType/>
    <w:pitch w:val="variable"/>
    <w:sig w:usb0="800002CF" w:usb1="68C7FCFC" w:usb2="00000012" w:usb3="00000000" w:csb0="0002000D" w:csb1="00000000"/>
  </w:font>
  <w:font w:name="MMC">
    <w:panose1 w:val="00000500000000000000"/>
    <w:charset w:val="00"/>
    <w:family w:val="modern"/>
    <w:notTrueType/>
    <w:pitch w:val="variable"/>
    <w:sig w:usb0="20000207" w:usb1="00000001" w:usb2="00000000" w:usb3="00000000" w:csb0="00000197"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F274B0" w14:textId="77777777" w:rsidR="003B6720" w:rsidRDefault="003B6720" w:rsidP="00D50D5F">
      <w:r>
        <w:separator/>
      </w:r>
    </w:p>
  </w:footnote>
  <w:footnote w:type="continuationSeparator" w:id="0">
    <w:p w14:paraId="2B510578" w14:textId="77777777" w:rsidR="003B6720" w:rsidRDefault="003B6720" w:rsidP="00D50D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B5589" w14:textId="77777777" w:rsidR="008B6F74" w:rsidRDefault="00D9006C">
    <w:pPr>
      <w:pStyle w:val="Hlavika"/>
    </w:pPr>
    <w:r>
      <w:rPr>
        <w:noProof/>
        <w:lang w:val="sk-SK" w:eastAsia="sk-SK"/>
      </w:rPr>
      <w:drawing>
        <wp:anchor distT="0" distB="0" distL="114300" distR="114300" simplePos="0" relativeHeight="251658752" behindDoc="0" locked="0" layoutInCell="1" allowOverlap="1" wp14:anchorId="4A8EA601" wp14:editId="5D835385">
          <wp:simplePos x="0" y="0"/>
          <wp:positionH relativeFrom="leftMargin">
            <wp:align>right</wp:align>
          </wp:positionH>
          <wp:positionV relativeFrom="paragraph">
            <wp:posOffset>-340995</wp:posOffset>
          </wp:positionV>
          <wp:extent cx="1727835" cy="1412875"/>
          <wp:effectExtent l="0" t="0" r="5715" b="0"/>
          <wp:wrapSquare wrapText="bothSides"/>
          <wp:docPr id="2" name="Obrázok 2" descr="communication_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_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7835" cy="1412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6F74">
      <w:rPr>
        <w:noProof/>
        <w:lang w:val="sk-SK" w:eastAsia="sk-SK"/>
      </w:rPr>
      <mc:AlternateContent>
        <mc:Choice Requires="wps">
          <w:drawing>
            <wp:anchor distT="0" distB="0" distL="114300" distR="114300" simplePos="0" relativeHeight="251656704" behindDoc="0" locked="0" layoutInCell="1" allowOverlap="1" wp14:anchorId="12280962" wp14:editId="24FCB5F1">
              <wp:simplePos x="0" y="0"/>
              <wp:positionH relativeFrom="column">
                <wp:posOffset>2470150</wp:posOffset>
              </wp:positionH>
              <wp:positionV relativeFrom="paragraph">
                <wp:posOffset>43180</wp:posOffset>
              </wp:positionV>
              <wp:extent cx="3028950" cy="723900"/>
              <wp:effectExtent l="0" t="3175" r="1905" b="0"/>
              <wp:wrapNone/>
              <wp:docPr id="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DC19D2" w14:textId="77777777" w:rsidR="008B6F74" w:rsidRPr="00C34244" w:rsidRDefault="008B6F74" w:rsidP="00C34244">
                          <w:pPr>
                            <w:spacing w:line="276" w:lineRule="auto"/>
                            <w:ind w:leftChars="67" w:left="141"/>
                            <w:jc w:val="left"/>
                            <w:rPr>
                              <w:rFonts w:ascii="MMC OFFICE" w:hAnsi="MMC OFFICE"/>
                              <w:color w:val="686D71"/>
                              <w:sz w:val="18"/>
                              <w:szCs w:val="18"/>
                            </w:rPr>
                          </w:pPr>
                          <w:r w:rsidRPr="00C34244">
                            <w:rPr>
                              <w:rFonts w:ascii="MMC OFFICE" w:hAnsi="MMC OFFICE"/>
                              <w:color w:val="686D71"/>
                              <w:sz w:val="18"/>
                              <w:szCs w:val="18"/>
                            </w:rPr>
                            <w:t xml:space="preserve">M MOTORS SK </w:t>
                          </w:r>
                          <w:proofErr w:type="spellStart"/>
                          <w:r w:rsidRPr="00C34244">
                            <w:rPr>
                              <w:rFonts w:ascii="MMC OFFICE" w:hAnsi="MMC OFFICE"/>
                              <w:color w:val="686D71"/>
                              <w:sz w:val="18"/>
                              <w:szCs w:val="18"/>
                            </w:rPr>
                            <w:t>s.r.o.</w:t>
                          </w:r>
                          <w:proofErr w:type="spellEnd"/>
                        </w:p>
                        <w:p w14:paraId="54D7699A" w14:textId="77777777" w:rsidR="008B6F74" w:rsidRPr="00C34244" w:rsidRDefault="008B6F74" w:rsidP="00C34244">
                          <w:pPr>
                            <w:spacing w:line="276" w:lineRule="auto"/>
                            <w:ind w:leftChars="67" w:left="141"/>
                            <w:jc w:val="left"/>
                            <w:rPr>
                              <w:rFonts w:ascii="MMC OFFICE" w:hAnsi="MMC OFFICE"/>
                              <w:color w:val="686D71"/>
                              <w:sz w:val="18"/>
                              <w:szCs w:val="18"/>
                            </w:rPr>
                          </w:pPr>
                          <w:r w:rsidRPr="00C34244">
                            <w:rPr>
                              <w:rFonts w:ascii="MMC OFFICE" w:hAnsi="MMC OFFICE"/>
                              <w:color w:val="686D71"/>
                              <w:sz w:val="18"/>
                              <w:szCs w:val="18"/>
                            </w:rPr>
                            <w:t>Zuzana Kubíková</w:t>
                          </w:r>
                        </w:p>
                        <w:p w14:paraId="66FB0A64" w14:textId="77777777" w:rsidR="008B6F74" w:rsidRPr="00C34244" w:rsidRDefault="008B6F74" w:rsidP="00C34244">
                          <w:pPr>
                            <w:spacing w:line="276" w:lineRule="auto"/>
                            <w:ind w:leftChars="67" w:left="141"/>
                            <w:jc w:val="left"/>
                            <w:rPr>
                              <w:rFonts w:ascii="MMC OFFICE" w:hAnsi="MMC OFFICE"/>
                              <w:color w:val="686D71"/>
                              <w:sz w:val="18"/>
                              <w:szCs w:val="18"/>
                            </w:rPr>
                          </w:pPr>
                          <w:r w:rsidRPr="00C34244">
                            <w:rPr>
                              <w:rFonts w:ascii="MMC OFFICE" w:hAnsi="MMC OFFICE"/>
                              <w:color w:val="686D71"/>
                              <w:sz w:val="18"/>
                              <w:szCs w:val="18"/>
                            </w:rPr>
                            <w:t>+421 903 828 015</w:t>
                          </w:r>
                        </w:p>
                        <w:p w14:paraId="47CA892D" w14:textId="77777777" w:rsidR="008B6F74" w:rsidRPr="00C34244" w:rsidRDefault="008B6F74" w:rsidP="00C34244">
                          <w:pPr>
                            <w:spacing w:line="276" w:lineRule="auto"/>
                            <w:ind w:leftChars="67" w:left="141"/>
                            <w:jc w:val="left"/>
                            <w:rPr>
                              <w:rFonts w:ascii="MMC OFFICE" w:hAnsi="MMC OFFICE"/>
                              <w:color w:val="686D71"/>
                              <w:sz w:val="18"/>
                              <w:szCs w:val="18"/>
                            </w:rPr>
                          </w:pPr>
                          <w:r>
                            <w:rPr>
                              <w:rFonts w:ascii="MMC OFFICE" w:hAnsi="MMC OFFICE"/>
                              <w:color w:val="686D71"/>
                              <w:sz w:val="18"/>
                              <w:szCs w:val="18"/>
                            </w:rPr>
                            <w:t>k</w:t>
                          </w:r>
                          <w:r w:rsidRPr="00C34244">
                            <w:rPr>
                              <w:rFonts w:ascii="MMC OFFICE" w:hAnsi="MMC OFFICE"/>
                              <w:color w:val="686D71"/>
                              <w:sz w:val="18"/>
                              <w:szCs w:val="18"/>
                            </w:rPr>
                            <w:t>ubikova.zuzana@</w:t>
                          </w:r>
                          <w:r w:rsidR="00D9006C">
                            <w:rPr>
                              <w:rFonts w:ascii="MMC OFFICE" w:hAnsi="MMC OFFICE"/>
                              <w:color w:val="686D71"/>
                              <w:sz w:val="18"/>
                              <w:szCs w:val="18"/>
                            </w:rPr>
                            <w:t>mitsubishi-motors</w:t>
                          </w:r>
                          <w:r w:rsidRPr="00C34244">
                            <w:rPr>
                              <w:rFonts w:ascii="MMC OFFICE" w:hAnsi="MMC OFFICE"/>
                              <w:color w:val="686D71"/>
                              <w:sz w:val="18"/>
                              <w:szCs w:val="18"/>
                            </w:rPr>
                            <w:t>.sk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280962" id="_x0000_t202" coordsize="21600,21600" o:spt="202" path="m,l,21600r21600,l21600,xe">
              <v:stroke joinstyle="miter"/>
              <v:path gradientshapeok="t" o:connecttype="rect"/>
            </v:shapetype>
            <v:shape id="テキスト ボックス 2" o:spid="_x0000_s1026" type="#_x0000_t202" style="position:absolute;left:0;text-align:left;margin-left:194.5pt;margin-top:3.4pt;width:238.5pt;height:5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" filled="f" stroked="f">
              <v:textbox>
                <w:txbxContent>
                  <w:p w14:paraId="56DC19D2" w14:textId="77777777" w:rsidR="008B6F74" w:rsidRPr="00C34244" w:rsidRDefault="008B6F74" w:rsidP="00C34244">
                    <w:pPr>
                      <w:spacing w:line="276" w:lineRule="auto"/>
                      <w:ind w:leftChars="67" w:left="141"/>
                      <w:jc w:val="left"/>
                      <w:rPr>
                        <w:rFonts w:ascii="MMC OFFICE" w:hAnsi="MMC OFFICE"/>
                        <w:color w:val="686D71"/>
                        <w:sz w:val="18"/>
                        <w:szCs w:val="18"/>
                      </w:rPr>
                    </w:pPr>
                    <w:r w:rsidRPr="00C34244">
                      <w:rPr>
                        <w:rFonts w:ascii="MMC OFFICE" w:hAnsi="MMC OFFICE"/>
                        <w:color w:val="686D71"/>
                        <w:sz w:val="18"/>
                        <w:szCs w:val="18"/>
                      </w:rPr>
                      <w:t>M MOTORS SK s.r.o.</w:t>
                    </w:r>
                  </w:p>
                  <w:p w14:paraId="54D7699A" w14:textId="77777777" w:rsidR="008B6F74" w:rsidRPr="00C34244" w:rsidRDefault="008B6F74" w:rsidP="00C34244">
                    <w:pPr>
                      <w:spacing w:line="276" w:lineRule="auto"/>
                      <w:ind w:leftChars="67" w:left="141"/>
                      <w:jc w:val="left"/>
                      <w:rPr>
                        <w:rFonts w:ascii="MMC OFFICE" w:hAnsi="MMC OFFICE"/>
                        <w:color w:val="686D71"/>
                        <w:sz w:val="18"/>
                        <w:szCs w:val="18"/>
                      </w:rPr>
                    </w:pPr>
                    <w:r w:rsidRPr="00C34244">
                      <w:rPr>
                        <w:rFonts w:ascii="MMC OFFICE" w:hAnsi="MMC OFFICE"/>
                        <w:color w:val="686D71"/>
                        <w:sz w:val="18"/>
                        <w:szCs w:val="18"/>
                      </w:rPr>
                      <w:t>Zuzana Kubíková</w:t>
                    </w:r>
                  </w:p>
                  <w:p w14:paraId="66FB0A64" w14:textId="77777777" w:rsidR="008B6F74" w:rsidRPr="00C34244" w:rsidRDefault="008B6F74" w:rsidP="00C34244">
                    <w:pPr>
                      <w:spacing w:line="276" w:lineRule="auto"/>
                      <w:ind w:leftChars="67" w:left="141"/>
                      <w:jc w:val="left"/>
                      <w:rPr>
                        <w:rFonts w:ascii="MMC OFFICE" w:hAnsi="MMC OFFICE"/>
                        <w:color w:val="686D71"/>
                        <w:sz w:val="18"/>
                        <w:szCs w:val="18"/>
                      </w:rPr>
                    </w:pPr>
                    <w:r w:rsidRPr="00C34244">
                      <w:rPr>
                        <w:rFonts w:ascii="MMC OFFICE" w:hAnsi="MMC OFFICE"/>
                        <w:color w:val="686D71"/>
                        <w:sz w:val="18"/>
                        <w:szCs w:val="18"/>
                      </w:rPr>
                      <w:t>+421 903 828 015</w:t>
                    </w:r>
                  </w:p>
                  <w:p w14:paraId="47CA892D" w14:textId="77777777" w:rsidR="008B6F74" w:rsidRPr="00C34244" w:rsidRDefault="008B6F74" w:rsidP="00C34244">
                    <w:pPr>
                      <w:spacing w:line="276" w:lineRule="auto"/>
                      <w:ind w:leftChars="67" w:left="141"/>
                      <w:jc w:val="left"/>
                      <w:rPr>
                        <w:rFonts w:ascii="MMC OFFICE" w:hAnsi="MMC OFFICE"/>
                        <w:color w:val="686D71"/>
                        <w:sz w:val="18"/>
                        <w:szCs w:val="18"/>
                      </w:rPr>
                    </w:pPr>
                    <w:r>
                      <w:rPr>
                        <w:rFonts w:ascii="MMC OFFICE" w:hAnsi="MMC OFFICE"/>
                        <w:color w:val="686D71"/>
                        <w:sz w:val="18"/>
                        <w:szCs w:val="18"/>
                      </w:rPr>
                      <w:t>k</w:t>
                    </w:r>
                    <w:r w:rsidRPr="00C34244">
                      <w:rPr>
                        <w:rFonts w:ascii="MMC OFFICE" w:hAnsi="MMC OFFICE"/>
                        <w:color w:val="686D71"/>
                        <w:sz w:val="18"/>
                        <w:szCs w:val="18"/>
                      </w:rPr>
                      <w:t>ubikova.zuzana@</w:t>
                    </w:r>
                    <w:r w:rsidR="00D9006C">
                      <w:rPr>
                        <w:rFonts w:ascii="MMC OFFICE" w:hAnsi="MMC OFFICE"/>
                        <w:color w:val="686D71"/>
                        <w:sz w:val="18"/>
                        <w:szCs w:val="18"/>
                      </w:rPr>
                      <w:t>mitsubishi-motors</w:t>
                    </w:r>
                    <w:r w:rsidRPr="00C34244">
                      <w:rPr>
                        <w:rFonts w:ascii="MMC OFFICE" w:hAnsi="MMC OFFICE"/>
                        <w:color w:val="686D71"/>
                        <w:sz w:val="18"/>
                        <w:szCs w:val="18"/>
                      </w:rPr>
                      <w:t>.sk</w:t>
                    </w:r>
                  </w:p>
                </w:txbxContent>
              </v:textbox>
            </v:shape>
          </w:pict>
        </mc:Fallback>
      </mc:AlternateContent>
    </w:r>
    <w:r w:rsidR="008B6F74">
      <w:rPr>
        <w:noProof/>
        <w:lang w:val="sk-SK" w:eastAsia="sk-SK"/>
      </w:rPr>
      <mc:AlternateContent>
        <mc:Choice Requires="wps">
          <w:drawing>
            <wp:anchor distT="0" distB="0" distL="114300" distR="114300" simplePos="0" relativeHeight="251657728" behindDoc="0" locked="0" layoutInCell="1" allowOverlap="1" wp14:anchorId="0DDCA104" wp14:editId="6419CE59">
              <wp:simplePos x="0" y="0"/>
              <wp:positionH relativeFrom="column">
                <wp:posOffset>-104140</wp:posOffset>
              </wp:positionH>
              <wp:positionV relativeFrom="paragraph">
                <wp:posOffset>16510</wp:posOffset>
              </wp:positionV>
              <wp:extent cx="2182495" cy="341630"/>
              <wp:effectExtent l="0" t="0" r="3175"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249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98AD0" w14:textId="77777777" w:rsidR="008B6F74" w:rsidRPr="00C34244" w:rsidRDefault="008B6F74" w:rsidP="00583967">
                          <w:pPr>
                            <w:rPr>
                              <w:rFonts w:ascii="MMC" w:hAnsi="MMC"/>
                              <w:b/>
                              <w:color w:val="686D71"/>
                              <w:sz w:val="28"/>
                              <w:szCs w:val="28"/>
                              <w:lang w:val="sk-SK"/>
                            </w:rPr>
                          </w:pPr>
                          <w:r>
                            <w:rPr>
                              <w:rFonts w:ascii="MMC" w:hAnsi="MMC"/>
                              <w:b/>
                              <w:color w:val="686D71"/>
                              <w:sz w:val="28"/>
                              <w:szCs w:val="28"/>
                              <w:lang w:val="sk-SK"/>
                            </w:rPr>
                            <w:t>TLAČOVÁ SPRÁVA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DCA104" id="Text Box 5" o:spid="_x0000_s1027" type="#_x0000_t202" style="position:absolute;left:0;text-align:left;margin-left:-8.2pt;margin-top:1.3pt;width:171.85pt;height:2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" filled="f" stroked="f">
              <v:textbox>
                <w:txbxContent>
                  <w:p w14:paraId="76098AD0" w14:textId="77777777" w:rsidR="008B6F74" w:rsidRPr="00C34244" w:rsidRDefault="008B6F74" w:rsidP="00583967">
                    <w:pPr>
                      <w:rPr>
                        <w:rFonts w:ascii="MMC" w:hAnsi="MMC"/>
                        <w:b/>
                        <w:color w:val="686D71"/>
                        <w:sz w:val="28"/>
                        <w:szCs w:val="28"/>
                        <w:lang w:val="sk-SK"/>
                      </w:rPr>
                    </w:pPr>
                    <w:r>
                      <w:rPr>
                        <w:rFonts w:ascii="MMC" w:hAnsi="MMC"/>
                        <w:b/>
                        <w:color w:val="686D71"/>
                        <w:sz w:val="28"/>
                        <w:szCs w:val="28"/>
                        <w:lang w:val="sk-SK"/>
                      </w:rPr>
                      <w:t>TLAČOVÁ SPRÁVA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D3640D"/>
    <w:multiLevelType w:val="hybridMultilevel"/>
    <w:tmpl w:val="FD1CD4BE"/>
    <w:lvl w:ilvl="0" w:tplc="3086CD6C">
      <w:start w:val="1"/>
      <w:numFmt w:val="bullet"/>
      <w:pStyle w:val="Zoznamsodrkami"/>
      <w:lvlText w:val=""/>
      <w:lvlJc w:val="left"/>
      <w:pPr>
        <w:ind w:left="420" w:hanging="420"/>
      </w:pPr>
      <w:rPr>
        <w:rFonts w:ascii="Symbol" w:hAnsi="Symbol" w:hint="default"/>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3244FD4"/>
    <w:multiLevelType w:val="hybridMultilevel"/>
    <w:tmpl w:val="62B6356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23F3648D"/>
    <w:multiLevelType w:val="hybridMultilevel"/>
    <w:tmpl w:val="A7E21EA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27384504"/>
    <w:multiLevelType w:val="hybridMultilevel"/>
    <w:tmpl w:val="F464632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340304CA"/>
    <w:multiLevelType w:val="hybridMultilevel"/>
    <w:tmpl w:val="AECC7B8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3A477416"/>
    <w:multiLevelType w:val="hybridMultilevel"/>
    <w:tmpl w:val="7A78CAA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2031D6A"/>
    <w:multiLevelType w:val="hybridMultilevel"/>
    <w:tmpl w:val="204A10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62825B72"/>
    <w:multiLevelType w:val="hybridMultilevel"/>
    <w:tmpl w:val="E0A8319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661211A6"/>
    <w:multiLevelType w:val="hybridMultilevel"/>
    <w:tmpl w:val="70EA5DD8"/>
    <w:lvl w:ilvl="0" w:tplc="A09E77CE">
      <w:numFmt w:val="bullet"/>
      <w:lvlText w:val=""/>
      <w:lvlJc w:val="left"/>
      <w:pPr>
        <w:ind w:left="1358" w:hanging="360"/>
      </w:pPr>
      <w:rPr>
        <w:rFonts w:ascii="Symbol" w:eastAsia="Symbol" w:hAnsi="Symbol" w:cs="Symbol" w:hint="default"/>
        <w:color w:val="232323"/>
        <w:w w:val="99"/>
        <w:sz w:val="20"/>
        <w:szCs w:val="20"/>
      </w:rPr>
    </w:lvl>
    <w:lvl w:ilvl="1" w:tplc="B9C67DCE">
      <w:numFmt w:val="bullet"/>
      <w:lvlText w:val="•"/>
      <w:lvlJc w:val="left"/>
      <w:pPr>
        <w:ind w:left="2144" w:hanging="360"/>
      </w:pPr>
      <w:rPr>
        <w:rFonts w:hint="default"/>
      </w:rPr>
    </w:lvl>
    <w:lvl w:ilvl="2" w:tplc="C0785CEC">
      <w:numFmt w:val="bullet"/>
      <w:lvlText w:val="•"/>
      <w:lvlJc w:val="left"/>
      <w:pPr>
        <w:ind w:left="2928" w:hanging="360"/>
      </w:pPr>
      <w:rPr>
        <w:rFonts w:hint="default"/>
      </w:rPr>
    </w:lvl>
    <w:lvl w:ilvl="3" w:tplc="4C84EE9A">
      <w:numFmt w:val="bullet"/>
      <w:lvlText w:val="•"/>
      <w:lvlJc w:val="left"/>
      <w:pPr>
        <w:ind w:left="3712" w:hanging="360"/>
      </w:pPr>
      <w:rPr>
        <w:rFonts w:hint="default"/>
      </w:rPr>
    </w:lvl>
    <w:lvl w:ilvl="4" w:tplc="1B7AA0A2">
      <w:numFmt w:val="bullet"/>
      <w:lvlText w:val="•"/>
      <w:lvlJc w:val="left"/>
      <w:pPr>
        <w:ind w:left="4496" w:hanging="360"/>
      </w:pPr>
      <w:rPr>
        <w:rFonts w:hint="default"/>
      </w:rPr>
    </w:lvl>
    <w:lvl w:ilvl="5" w:tplc="00203F8A">
      <w:numFmt w:val="bullet"/>
      <w:lvlText w:val="•"/>
      <w:lvlJc w:val="left"/>
      <w:pPr>
        <w:ind w:left="5280" w:hanging="360"/>
      </w:pPr>
      <w:rPr>
        <w:rFonts w:hint="default"/>
      </w:rPr>
    </w:lvl>
    <w:lvl w:ilvl="6" w:tplc="18C4701E">
      <w:numFmt w:val="bullet"/>
      <w:lvlText w:val="•"/>
      <w:lvlJc w:val="left"/>
      <w:pPr>
        <w:ind w:left="6064" w:hanging="360"/>
      </w:pPr>
      <w:rPr>
        <w:rFonts w:hint="default"/>
      </w:rPr>
    </w:lvl>
    <w:lvl w:ilvl="7" w:tplc="A022BAF8">
      <w:numFmt w:val="bullet"/>
      <w:lvlText w:val="•"/>
      <w:lvlJc w:val="left"/>
      <w:pPr>
        <w:ind w:left="6848" w:hanging="360"/>
      </w:pPr>
      <w:rPr>
        <w:rFonts w:hint="default"/>
      </w:rPr>
    </w:lvl>
    <w:lvl w:ilvl="8" w:tplc="4EDE0114">
      <w:numFmt w:val="bullet"/>
      <w:lvlText w:val="•"/>
      <w:lvlJc w:val="left"/>
      <w:pPr>
        <w:ind w:left="7632" w:hanging="360"/>
      </w:pPr>
      <w:rPr>
        <w:rFonts w:hint="default"/>
      </w:rPr>
    </w:lvl>
  </w:abstractNum>
  <w:abstractNum w:abstractNumId="9" w15:restartNumberingAfterBreak="0">
    <w:nsid w:val="67527F18"/>
    <w:multiLevelType w:val="hybridMultilevel"/>
    <w:tmpl w:val="2DC06E0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EDB1C10"/>
    <w:multiLevelType w:val="hybridMultilevel"/>
    <w:tmpl w:val="B20894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F9F6DDE"/>
    <w:multiLevelType w:val="hybridMultilevel"/>
    <w:tmpl w:val="56AC78B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E9A3B2B"/>
    <w:multiLevelType w:val="hybridMultilevel"/>
    <w:tmpl w:val="399C82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9"/>
  </w:num>
  <w:num w:numId="4">
    <w:abstractNumId w:val="12"/>
  </w:num>
  <w:num w:numId="5">
    <w:abstractNumId w:val="5"/>
  </w:num>
  <w:num w:numId="6">
    <w:abstractNumId w:val="11"/>
  </w:num>
  <w:num w:numId="7">
    <w:abstractNumId w:val="3"/>
  </w:num>
  <w:num w:numId="8">
    <w:abstractNumId w:val="8"/>
  </w:num>
  <w:num w:numId="9">
    <w:abstractNumId w:val="1"/>
  </w:num>
  <w:num w:numId="10">
    <w:abstractNumId w:val="6"/>
  </w:num>
  <w:num w:numId="11">
    <w:abstractNumId w:val="7"/>
  </w:num>
  <w:num w:numId="12">
    <w:abstractNumId w:val="4"/>
  </w:num>
  <w:num w:numId="13">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attachedTemplate r:id="rId1"/>
  <w:defaultTabStop w:val="840"/>
  <w:hyphenationZone w:val="425"/>
  <w:drawingGridHorizontalSpacing w:val="105"/>
  <w:displayHorizontalDrawingGridEvery w:val="0"/>
  <w:displayVerticalDrawingGridEvery w:val="2"/>
  <w:doNotUseMarginsForDrawingGridOrigin/>
  <w:drawingGridHorizontalOrigin w:val="0"/>
  <w:drawingGridVerticalOrigin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E50"/>
    <w:rsid w:val="0000013E"/>
    <w:rsid w:val="00000D56"/>
    <w:rsid w:val="000021BD"/>
    <w:rsid w:val="0000249C"/>
    <w:rsid w:val="0000371E"/>
    <w:rsid w:val="000041F9"/>
    <w:rsid w:val="0000692E"/>
    <w:rsid w:val="00006FB1"/>
    <w:rsid w:val="0000700D"/>
    <w:rsid w:val="00010714"/>
    <w:rsid w:val="00016ACF"/>
    <w:rsid w:val="00016F78"/>
    <w:rsid w:val="000239B6"/>
    <w:rsid w:val="0003043C"/>
    <w:rsid w:val="00032C53"/>
    <w:rsid w:val="00035B55"/>
    <w:rsid w:val="00040BFD"/>
    <w:rsid w:val="00041C93"/>
    <w:rsid w:val="00042A98"/>
    <w:rsid w:val="00043112"/>
    <w:rsid w:val="00043B28"/>
    <w:rsid w:val="00050114"/>
    <w:rsid w:val="00057DCE"/>
    <w:rsid w:val="000638F4"/>
    <w:rsid w:val="00066679"/>
    <w:rsid w:val="00066F48"/>
    <w:rsid w:val="000806D6"/>
    <w:rsid w:val="0008340E"/>
    <w:rsid w:val="00083D28"/>
    <w:rsid w:val="000847BF"/>
    <w:rsid w:val="0008601E"/>
    <w:rsid w:val="000903C1"/>
    <w:rsid w:val="0009201C"/>
    <w:rsid w:val="000A17B0"/>
    <w:rsid w:val="000A5C00"/>
    <w:rsid w:val="000B2130"/>
    <w:rsid w:val="000B2691"/>
    <w:rsid w:val="000B450E"/>
    <w:rsid w:val="000C3053"/>
    <w:rsid w:val="000C362A"/>
    <w:rsid w:val="000C40DB"/>
    <w:rsid w:val="000C74AB"/>
    <w:rsid w:val="000D4A0B"/>
    <w:rsid w:val="000D7501"/>
    <w:rsid w:val="000E78A0"/>
    <w:rsid w:val="000E7E35"/>
    <w:rsid w:val="000F3B9B"/>
    <w:rsid w:val="000F7AE9"/>
    <w:rsid w:val="00100654"/>
    <w:rsid w:val="00100D94"/>
    <w:rsid w:val="00102E31"/>
    <w:rsid w:val="001032D5"/>
    <w:rsid w:val="001035BD"/>
    <w:rsid w:val="00103720"/>
    <w:rsid w:val="0010523F"/>
    <w:rsid w:val="00105A4A"/>
    <w:rsid w:val="00113C43"/>
    <w:rsid w:val="00116567"/>
    <w:rsid w:val="001205AA"/>
    <w:rsid w:val="00123864"/>
    <w:rsid w:val="001241BA"/>
    <w:rsid w:val="00125879"/>
    <w:rsid w:val="00130352"/>
    <w:rsid w:val="00131BA5"/>
    <w:rsid w:val="00147976"/>
    <w:rsid w:val="00154AEA"/>
    <w:rsid w:val="001565F2"/>
    <w:rsid w:val="0015697E"/>
    <w:rsid w:val="001571E8"/>
    <w:rsid w:val="00161962"/>
    <w:rsid w:val="00162BFE"/>
    <w:rsid w:val="0016315F"/>
    <w:rsid w:val="001712E0"/>
    <w:rsid w:val="00172974"/>
    <w:rsid w:val="0017741B"/>
    <w:rsid w:val="001806C4"/>
    <w:rsid w:val="001828DE"/>
    <w:rsid w:val="00183445"/>
    <w:rsid w:val="00186575"/>
    <w:rsid w:val="0019604B"/>
    <w:rsid w:val="001A10BE"/>
    <w:rsid w:val="001A5EB8"/>
    <w:rsid w:val="001A7319"/>
    <w:rsid w:val="001B0404"/>
    <w:rsid w:val="001B1F3B"/>
    <w:rsid w:val="001B465F"/>
    <w:rsid w:val="001C0C19"/>
    <w:rsid w:val="001C40E4"/>
    <w:rsid w:val="001C4305"/>
    <w:rsid w:val="001C6E33"/>
    <w:rsid w:val="001D05F2"/>
    <w:rsid w:val="001D3F81"/>
    <w:rsid w:val="001F1347"/>
    <w:rsid w:val="001F268B"/>
    <w:rsid w:val="001F606B"/>
    <w:rsid w:val="00200F85"/>
    <w:rsid w:val="002015C8"/>
    <w:rsid w:val="00215F9B"/>
    <w:rsid w:val="00217217"/>
    <w:rsid w:val="00217944"/>
    <w:rsid w:val="00226143"/>
    <w:rsid w:val="00234B7B"/>
    <w:rsid w:val="00234C6D"/>
    <w:rsid w:val="00241721"/>
    <w:rsid w:val="00245895"/>
    <w:rsid w:val="002477BA"/>
    <w:rsid w:val="002513FA"/>
    <w:rsid w:val="00251DE7"/>
    <w:rsid w:val="00253098"/>
    <w:rsid w:val="00276CD1"/>
    <w:rsid w:val="00280FEE"/>
    <w:rsid w:val="00281670"/>
    <w:rsid w:val="00283A77"/>
    <w:rsid w:val="00285028"/>
    <w:rsid w:val="00286690"/>
    <w:rsid w:val="00291DB5"/>
    <w:rsid w:val="00293945"/>
    <w:rsid w:val="00294ACD"/>
    <w:rsid w:val="00294C29"/>
    <w:rsid w:val="002A2764"/>
    <w:rsid w:val="002A49CA"/>
    <w:rsid w:val="002A5E66"/>
    <w:rsid w:val="002B014F"/>
    <w:rsid w:val="002B3514"/>
    <w:rsid w:val="002B424E"/>
    <w:rsid w:val="002D159C"/>
    <w:rsid w:val="002D2B20"/>
    <w:rsid w:val="002D50EE"/>
    <w:rsid w:val="002D7BF5"/>
    <w:rsid w:val="002E3064"/>
    <w:rsid w:val="002F02D8"/>
    <w:rsid w:val="002F6C33"/>
    <w:rsid w:val="003130AD"/>
    <w:rsid w:val="00317FE4"/>
    <w:rsid w:val="0032122F"/>
    <w:rsid w:val="003258EA"/>
    <w:rsid w:val="0032685A"/>
    <w:rsid w:val="00336F9E"/>
    <w:rsid w:val="00343CFB"/>
    <w:rsid w:val="00345AAF"/>
    <w:rsid w:val="00347C4C"/>
    <w:rsid w:val="00350398"/>
    <w:rsid w:val="003512F1"/>
    <w:rsid w:val="00355896"/>
    <w:rsid w:val="00356204"/>
    <w:rsid w:val="00357B83"/>
    <w:rsid w:val="00357E6D"/>
    <w:rsid w:val="00370733"/>
    <w:rsid w:val="00371282"/>
    <w:rsid w:val="003768CA"/>
    <w:rsid w:val="00376F43"/>
    <w:rsid w:val="00384021"/>
    <w:rsid w:val="003849AC"/>
    <w:rsid w:val="0038571E"/>
    <w:rsid w:val="00387C8B"/>
    <w:rsid w:val="00392E9B"/>
    <w:rsid w:val="00393A19"/>
    <w:rsid w:val="00395EF1"/>
    <w:rsid w:val="00397055"/>
    <w:rsid w:val="00397104"/>
    <w:rsid w:val="003976DF"/>
    <w:rsid w:val="003A0FE9"/>
    <w:rsid w:val="003A283D"/>
    <w:rsid w:val="003A2ADB"/>
    <w:rsid w:val="003A5573"/>
    <w:rsid w:val="003A5F01"/>
    <w:rsid w:val="003B1118"/>
    <w:rsid w:val="003B114D"/>
    <w:rsid w:val="003B4C63"/>
    <w:rsid w:val="003B4CD1"/>
    <w:rsid w:val="003B597D"/>
    <w:rsid w:val="003B6720"/>
    <w:rsid w:val="003C1220"/>
    <w:rsid w:val="003C2717"/>
    <w:rsid w:val="003C3CE8"/>
    <w:rsid w:val="003C4596"/>
    <w:rsid w:val="003C4B77"/>
    <w:rsid w:val="003C6D08"/>
    <w:rsid w:val="003D75D1"/>
    <w:rsid w:val="003E0E3E"/>
    <w:rsid w:val="003E1B71"/>
    <w:rsid w:val="003E211D"/>
    <w:rsid w:val="003E3B7C"/>
    <w:rsid w:val="003E40DB"/>
    <w:rsid w:val="003E6E24"/>
    <w:rsid w:val="003F0C1A"/>
    <w:rsid w:val="004020D7"/>
    <w:rsid w:val="00402118"/>
    <w:rsid w:val="00403695"/>
    <w:rsid w:val="00404CB8"/>
    <w:rsid w:val="00407D26"/>
    <w:rsid w:val="00410A40"/>
    <w:rsid w:val="00413BF4"/>
    <w:rsid w:val="004207E4"/>
    <w:rsid w:val="00423F4A"/>
    <w:rsid w:val="004330FB"/>
    <w:rsid w:val="0043550C"/>
    <w:rsid w:val="00435569"/>
    <w:rsid w:val="00441B5A"/>
    <w:rsid w:val="0044635E"/>
    <w:rsid w:val="0045120F"/>
    <w:rsid w:val="0045327B"/>
    <w:rsid w:val="0045429B"/>
    <w:rsid w:val="004544D6"/>
    <w:rsid w:val="00456300"/>
    <w:rsid w:val="00456A40"/>
    <w:rsid w:val="00460030"/>
    <w:rsid w:val="004602B9"/>
    <w:rsid w:val="00462A68"/>
    <w:rsid w:val="00464FB2"/>
    <w:rsid w:val="004660AF"/>
    <w:rsid w:val="00471659"/>
    <w:rsid w:val="00476D2B"/>
    <w:rsid w:val="00480539"/>
    <w:rsid w:val="00482009"/>
    <w:rsid w:val="00486D13"/>
    <w:rsid w:val="004927B6"/>
    <w:rsid w:val="004A4F6E"/>
    <w:rsid w:val="004A68A1"/>
    <w:rsid w:val="004B0F7D"/>
    <w:rsid w:val="004C139C"/>
    <w:rsid w:val="004C69CB"/>
    <w:rsid w:val="004C7FD2"/>
    <w:rsid w:val="004D0DE1"/>
    <w:rsid w:val="004D0F37"/>
    <w:rsid w:val="004D53FE"/>
    <w:rsid w:val="004E0284"/>
    <w:rsid w:val="004E034B"/>
    <w:rsid w:val="004E2925"/>
    <w:rsid w:val="004E2A99"/>
    <w:rsid w:val="004E4609"/>
    <w:rsid w:val="004F3071"/>
    <w:rsid w:val="004F4724"/>
    <w:rsid w:val="004F52A7"/>
    <w:rsid w:val="0051534F"/>
    <w:rsid w:val="00516D7D"/>
    <w:rsid w:val="00522B2D"/>
    <w:rsid w:val="005302C8"/>
    <w:rsid w:val="00536E34"/>
    <w:rsid w:val="005411EC"/>
    <w:rsid w:val="00545F7A"/>
    <w:rsid w:val="005469F7"/>
    <w:rsid w:val="0055011A"/>
    <w:rsid w:val="00551B5A"/>
    <w:rsid w:val="0055524A"/>
    <w:rsid w:val="005622FD"/>
    <w:rsid w:val="005628C0"/>
    <w:rsid w:val="00570FA2"/>
    <w:rsid w:val="00572816"/>
    <w:rsid w:val="00572E62"/>
    <w:rsid w:val="005750FE"/>
    <w:rsid w:val="0057601D"/>
    <w:rsid w:val="00576856"/>
    <w:rsid w:val="005804E7"/>
    <w:rsid w:val="00582AE6"/>
    <w:rsid w:val="00583967"/>
    <w:rsid w:val="005927BA"/>
    <w:rsid w:val="0059355F"/>
    <w:rsid w:val="005A32E9"/>
    <w:rsid w:val="005A4EA6"/>
    <w:rsid w:val="005A4F6E"/>
    <w:rsid w:val="005A7990"/>
    <w:rsid w:val="005B0B85"/>
    <w:rsid w:val="005B494C"/>
    <w:rsid w:val="005B57CE"/>
    <w:rsid w:val="005B5F64"/>
    <w:rsid w:val="005C05CE"/>
    <w:rsid w:val="005C303D"/>
    <w:rsid w:val="005D18EB"/>
    <w:rsid w:val="005D2180"/>
    <w:rsid w:val="005D2934"/>
    <w:rsid w:val="005D2D4A"/>
    <w:rsid w:val="005D324B"/>
    <w:rsid w:val="005D515D"/>
    <w:rsid w:val="005E001B"/>
    <w:rsid w:val="005E7FAF"/>
    <w:rsid w:val="005F07FE"/>
    <w:rsid w:val="005F21EF"/>
    <w:rsid w:val="005F35E6"/>
    <w:rsid w:val="006010F3"/>
    <w:rsid w:val="00602B5B"/>
    <w:rsid w:val="006111EA"/>
    <w:rsid w:val="00612699"/>
    <w:rsid w:val="00622082"/>
    <w:rsid w:val="006226DB"/>
    <w:rsid w:val="006240E7"/>
    <w:rsid w:val="0062704A"/>
    <w:rsid w:val="006342EC"/>
    <w:rsid w:val="00640B43"/>
    <w:rsid w:val="0064245F"/>
    <w:rsid w:val="00653205"/>
    <w:rsid w:val="00654BA6"/>
    <w:rsid w:val="0065600B"/>
    <w:rsid w:val="00657AF9"/>
    <w:rsid w:val="00660FF3"/>
    <w:rsid w:val="006610CD"/>
    <w:rsid w:val="00661F59"/>
    <w:rsid w:val="006655EE"/>
    <w:rsid w:val="00667393"/>
    <w:rsid w:val="00671F8C"/>
    <w:rsid w:val="006725DB"/>
    <w:rsid w:val="00674149"/>
    <w:rsid w:val="00680430"/>
    <w:rsid w:val="00684C6B"/>
    <w:rsid w:val="00686DB0"/>
    <w:rsid w:val="00691AC7"/>
    <w:rsid w:val="006921EB"/>
    <w:rsid w:val="00692F44"/>
    <w:rsid w:val="00694668"/>
    <w:rsid w:val="00695FED"/>
    <w:rsid w:val="006A14C6"/>
    <w:rsid w:val="006A5B8D"/>
    <w:rsid w:val="006B044A"/>
    <w:rsid w:val="006B24D9"/>
    <w:rsid w:val="006B3341"/>
    <w:rsid w:val="006B5965"/>
    <w:rsid w:val="006C2220"/>
    <w:rsid w:val="006C448A"/>
    <w:rsid w:val="006C69EF"/>
    <w:rsid w:val="006D6C2C"/>
    <w:rsid w:val="006E3E7B"/>
    <w:rsid w:val="006E5D13"/>
    <w:rsid w:val="006E6589"/>
    <w:rsid w:val="006F1BAD"/>
    <w:rsid w:val="006F212E"/>
    <w:rsid w:val="006F4F1B"/>
    <w:rsid w:val="00704F7C"/>
    <w:rsid w:val="00706000"/>
    <w:rsid w:val="007071F3"/>
    <w:rsid w:val="00710FDF"/>
    <w:rsid w:val="00713A20"/>
    <w:rsid w:val="00713EBE"/>
    <w:rsid w:val="00716A1A"/>
    <w:rsid w:val="00717410"/>
    <w:rsid w:val="00717BB8"/>
    <w:rsid w:val="00733450"/>
    <w:rsid w:val="00743253"/>
    <w:rsid w:val="00744E3A"/>
    <w:rsid w:val="0074659A"/>
    <w:rsid w:val="007521CD"/>
    <w:rsid w:val="00752C63"/>
    <w:rsid w:val="00756C69"/>
    <w:rsid w:val="007619DC"/>
    <w:rsid w:val="007642A8"/>
    <w:rsid w:val="00766D79"/>
    <w:rsid w:val="007740A4"/>
    <w:rsid w:val="00776144"/>
    <w:rsid w:val="007773A2"/>
    <w:rsid w:val="00780AE6"/>
    <w:rsid w:val="00780BEE"/>
    <w:rsid w:val="00781F70"/>
    <w:rsid w:val="0078738E"/>
    <w:rsid w:val="007927FB"/>
    <w:rsid w:val="00795FBA"/>
    <w:rsid w:val="00796371"/>
    <w:rsid w:val="00797EE9"/>
    <w:rsid w:val="007A2417"/>
    <w:rsid w:val="007A2C98"/>
    <w:rsid w:val="007B2BF0"/>
    <w:rsid w:val="007B491C"/>
    <w:rsid w:val="007C0A3B"/>
    <w:rsid w:val="007C1CDA"/>
    <w:rsid w:val="007C689A"/>
    <w:rsid w:val="007E13BD"/>
    <w:rsid w:val="007E4350"/>
    <w:rsid w:val="007E5EC4"/>
    <w:rsid w:val="007E7273"/>
    <w:rsid w:val="007F0A36"/>
    <w:rsid w:val="007F5E79"/>
    <w:rsid w:val="0080298C"/>
    <w:rsid w:val="008035ED"/>
    <w:rsid w:val="00803B09"/>
    <w:rsid w:val="00806DCE"/>
    <w:rsid w:val="00815918"/>
    <w:rsid w:val="00816E46"/>
    <w:rsid w:val="0082006E"/>
    <w:rsid w:val="00823843"/>
    <w:rsid w:val="008260D0"/>
    <w:rsid w:val="00830E7A"/>
    <w:rsid w:val="008344AD"/>
    <w:rsid w:val="00840085"/>
    <w:rsid w:val="00840FEA"/>
    <w:rsid w:val="008462C9"/>
    <w:rsid w:val="00852BC0"/>
    <w:rsid w:val="00857DDB"/>
    <w:rsid w:val="00860FC8"/>
    <w:rsid w:val="0086149E"/>
    <w:rsid w:val="00864972"/>
    <w:rsid w:val="00866C26"/>
    <w:rsid w:val="00867C61"/>
    <w:rsid w:val="00870980"/>
    <w:rsid w:val="00871F9D"/>
    <w:rsid w:val="00873069"/>
    <w:rsid w:val="008772FB"/>
    <w:rsid w:val="00877726"/>
    <w:rsid w:val="00884F9B"/>
    <w:rsid w:val="00887CA0"/>
    <w:rsid w:val="00893FFF"/>
    <w:rsid w:val="008942E7"/>
    <w:rsid w:val="008A372B"/>
    <w:rsid w:val="008A3E49"/>
    <w:rsid w:val="008A6EB3"/>
    <w:rsid w:val="008B2A4F"/>
    <w:rsid w:val="008B4F46"/>
    <w:rsid w:val="008B6F74"/>
    <w:rsid w:val="008C1F2C"/>
    <w:rsid w:val="008C3EB5"/>
    <w:rsid w:val="008C58C5"/>
    <w:rsid w:val="008C6152"/>
    <w:rsid w:val="008C7E08"/>
    <w:rsid w:val="008D3060"/>
    <w:rsid w:val="008D5774"/>
    <w:rsid w:val="008D5F9C"/>
    <w:rsid w:val="008E4C3C"/>
    <w:rsid w:val="008E5B90"/>
    <w:rsid w:val="008E611A"/>
    <w:rsid w:val="008F1EA5"/>
    <w:rsid w:val="008F3248"/>
    <w:rsid w:val="008F37F1"/>
    <w:rsid w:val="008F5136"/>
    <w:rsid w:val="008F5774"/>
    <w:rsid w:val="009013BB"/>
    <w:rsid w:val="00910652"/>
    <w:rsid w:val="00911324"/>
    <w:rsid w:val="00916B31"/>
    <w:rsid w:val="009239C9"/>
    <w:rsid w:val="00930A07"/>
    <w:rsid w:val="00932957"/>
    <w:rsid w:val="00940EDE"/>
    <w:rsid w:val="0094206B"/>
    <w:rsid w:val="00942B52"/>
    <w:rsid w:val="00946C3A"/>
    <w:rsid w:val="00947878"/>
    <w:rsid w:val="00950693"/>
    <w:rsid w:val="00951F9C"/>
    <w:rsid w:val="0095625F"/>
    <w:rsid w:val="00956D9E"/>
    <w:rsid w:val="00961A0F"/>
    <w:rsid w:val="009628CA"/>
    <w:rsid w:val="00964C0D"/>
    <w:rsid w:val="00965919"/>
    <w:rsid w:val="009669D0"/>
    <w:rsid w:val="009731BE"/>
    <w:rsid w:val="00973A75"/>
    <w:rsid w:val="00974F2D"/>
    <w:rsid w:val="009801C6"/>
    <w:rsid w:val="00980784"/>
    <w:rsid w:val="00983F4D"/>
    <w:rsid w:val="00992B79"/>
    <w:rsid w:val="0099372F"/>
    <w:rsid w:val="009943C8"/>
    <w:rsid w:val="009A069F"/>
    <w:rsid w:val="009A1D72"/>
    <w:rsid w:val="009A3DDF"/>
    <w:rsid w:val="009A4F9F"/>
    <w:rsid w:val="009A5621"/>
    <w:rsid w:val="009B2ECB"/>
    <w:rsid w:val="009C70B7"/>
    <w:rsid w:val="009C74DD"/>
    <w:rsid w:val="009D0176"/>
    <w:rsid w:val="009D41FA"/>
    <w:rsid w:val="009D4EE2"/>
    <w:rsid w:val="009D5602"/>
    <w:rsid w:val="009D6FB6"/>
    <w:rsid w:val="009E0F21"/>
    <w:rsid w:val="009F1346"/>
    <w:rsid w:val="00A0022C"/>
    <w:rsid w:val="00A01B84"/>
    <w:rsid w:val="00A028C5"/>
    <w:rsid w:val="00A067A0"/>
    <w:rsid w:val="00A11A5D"/>
    <w:rsid w:val="00A16B15"/>
    <w:rsid w:val="00A179D8"/>
    <w:rsid w:val="00A202A6"/>
    <w:rsid w:val="00A23A79"/>
    <w:rsid w:val="00A26539"/>
    <w:rsid w:val="00A266F4"/>
    <w:rsid w:val="00A33A33"/>
    <w:rsid w:val="00A34570"/>
    <w:rsid w:val="00A36383"/>
    <w:rsid w:val="00A379DD"/>
    <w:rsid w:val="00A44318"/>
    <w:rsid w:val="00A44790"/>
    <w:rsid w:val="00A468B0"/>
    <w:rsid w:val="00A53C5C"/>
    <w:rsid w:val="00A54AA5"/>
    <w:rsid w:val="00A635F5"/>
    <w:rsid w:val="00A7084F"/>
    <w:rsid w:val="00A834E9"/>
    <w:rsid w:val="00A86511"/>
    <w:rsid w:val="00A87BA2"/>
    <w:rsid w:val="00AA0420"/>
    <w:rsid w:val="00AA54E8"/>
    <w:rsid w:val="00AA5BCE"/>
    <w:rsid w:val="00AA77AE"/>
    <w:rsid w:val="00AB5BAB"/>
    <w:rsid w:val="00AB73B2"/>
    <w:rsid w:val="00AC0C52"/>
    <w:rsid w:val="00AC242B"/>
    <w:rsid w:val="00AC46F6"/>
    <w:rsid w:val="00AC62C5"/>
    <w:rsid w:val="00AC63A3"/>
    <w:rsid w:val="00AD3C69"/>
    <w:rsid w:val="00AD58F2"/>
    <w:rsid w:val="00AD692A"/>
    <w:rsid w:val="00AE3495"/>
    <w:rsid w:val="00AE53DC"/>
    <w:rsid w:val="00B0318F"/>
    <w:rsid w:val="00B138B5"/>
    <w:rsid w:val="00B167B8"/>
    <w:rsid w:val="00B175B0"/>
    <w:rsid w:val="00B23D6C"/>
    <w:rsid w:val="00B3325E"/>
    <w:rsid w:val="00B36B79"/>
    <w:rsid w:val="00B36F06"/>
    <w:rsid w:val="00B37F45"/>
    <w:rsid w:val="00B44259"/>
    <w:rsid w:val="00B45521"/>
    <w:rsid w:val="00B500EE"/>
    <w:rsid w:val="00B54C3F"/>
    <w:rsid w:val="00B56586"/>
    <w:rsid w:val="00B56B13"/>
    <w:rsid w:val="00B60806"/>
    <w:rsid w:val="00B62BE7"/>
    <w:rsid w:val="00B63B51"/>
    <w:rsid w:val="00B66799"/>
    <w:rsid w:val="00B67FD7"/>
    <w:rsid w:val="00B721B7"/>
    <w:rsid w:val="00B7468C"/>
    <w:rsid w:val="00B74A91"/>
    <w:rsid w:val="00B74C0A"/>
    <w:rsid w:val="00B75307"/>
    <w:rsid w:val="00B82BF0"/>
    <w:rsid w:val="00B878CB"/>
    <w:rsid w:val="00B87A73"/>
    <w:rsid w:val="00BA3D62"/>
    <w:rsid w:val="00BA42F5"/>
    <w:rsid w:val="00BA5A8D"/>
    <w:rsid w:val="00BB0A61"/>
    <w:rsid w:val="00BB11D6"/>
    <w:rsid w:val="00BB1F9B"/>
    <w:rsid w:val="00BB4263"/>
    <w:rsid w:val="00BC10BB"/>
    <w:rsid w:val="00BC504F"/>
    <w:rsid w:val="00BD133F"/>
    <w:rsid w:val="00BD2881"/>
    <w:rsid w:val="00BD516A"/>
    <w:rsid w:val="00BE3967"/>
    <w:rsid w:val="00BE7B34"/>
    <w:rsid w:val="00BE7C40"/>
    <w:rsid w:val="00BE7EE1"/>
    <w:rsid w:val="00BF0DB9"/>
    <w:rsid w:val="00BF3D52"/>
    <w:rsid w:val="00BF3EE3"/>
    <w:rsid w:val="00BF6D56"/>
    <w:rsid w:val="00C000CC"/>
    <w:rsid w:val="00C0693A"/>
    <w:rsid w:val="00C0766F"/>
    <w:rsid w:val="00C13CF4"/>
    <w:rsid w:val="00C14B9B"/>
    <w:rsid w:val="00C16234"/>
    <w:rsid w:val="00C34244"/>
    <w:rsid w:val="00C37344"/>
    <w:rsid w:val="00C40627"/>
    <w:rsid w:val="00C410E4"/>
    <w:rsid w:val="00C41AF0"/>
    <w:rsid w:val="00C46AF6"/>
    <w:rsid w:val="00C4787C"/>
    <w:rsid w:val="00C50339"/>
    <w:rsid w:val="00C57B81"/>
    <w:rsid w:val="00C57DB7"/>
    <w:rsid w:val="00C6556D"/>
    <w:rsid w:val="00C66FC9"/>
    <w:rsid w:val="00C67F56"/>
    <w:rsid w:val="00C765F7"/>
    <w:rsid w:val="00C9329E"/>
    <w:rsid w:val="00C9336C"/>
    <w:rsid w:val="00C96B31"/>
    <w:rsid w:val="00C97950"/>
    <w:rsid w:val="00CA05C9"/>
    <w:rsid w:val="00CA5AF8"/>
    <w:rsid w:val="00CB0C21"/>
    <w:rsid w:val="00CB1660"/>
    <w:rsid w:val="00CB366D"/>
    <w:rsid w:val="00CB5AC5"/>
    <w:rsid w:val="00CB643A"/>
    <w:rsid w:val="00CC0587"/>
    <w:rsid w:val="00CC28B1"/>
    <w:rsid w:val="00CC3253"/>
    <w:rsid w:val="00CC4AC0"/>
    <w:rsid w:val="00CC6C24"/>
    <w:rsid w:val="00CD12FB"/>
    <w:rsid w:val="00CD4736"/>
    <w:rsid w:val="00CE1511"/>
    <w:rsid w:val="00CE2083"/>
    <w:rsid w:val="00CE2193"/>
    <w:rsid w:val="00CE5818"/>
    <w:rsid w:val="00CF1229"/>
    <w:rsid w:val="00CF2BA9"/>
    <w:rsid w:val="00D06931"/>
    <w:rsid w:val="00D1049B"/>
    <w:rsid w:val="00D15FE6"/>
    <w:rsid w:val="00D17C95"/>
    <w:rsid w:val="00D20C9F"/>
    <w:rsid w:val="00D20DBB"/>
    <w:rsid w:val="00D2157C"/>
    <w:rsid w:val="00D24761"/>
    <w:rsid w:val="00D2489E"/>
    <w:rsid w:val="00D2619A"/>
    <w:rsid w:val="00D26B06"/>
    <w:rsid w:val="00D27BD8"/>
    <w:rsid w:val="00D30673"/>
    <w:rsid w:val="00D3301E"/>
    <w:rsid w:val="00D35A38"/>
    <w:rsid w:val="00D413E3"/>
    <w:rsid w:val="00D447FA"/>
    <w:rsid w:val="00D47CD0"/>
    <w:rsid w:val="00D50D5F"/>
    <w:rsid w:val="00D52BE6"/>
    <w:rsid w:val="00D60849"/>
    <w:rsid w:val="00D651AD"/>
    <w:rsid w:val="00D65AFB"/>
    <w:rsid w:val="00D66857"/>
    <w:rsid w:val="00D70984"/>
    <w:rsid w:val="00D749F8"/>
    <w:rsid w:val="00D76210"/>
    <w:rsid w:val="00D770E5"/>
    <w:rsid w:val="00D80DDD"/>
    <w:rsid w:val="00D9006C"/>
    <w:rsid w:val="00D91AB1"/>
    <w:rsid w:val="00D91FC5"/>
    <w:rsid w:val="00D950D8"/>
    <w:rsid w:val="00DA29EC"/>
    <w:rsid w:val="00DA4E4B"/>
    <w:rsid w:val="00DA652F"/>
    <w:rsid w:val="00DB0FC5"/>
    <w:rsid w:val="00DC09FF"/>
    <w:rsid w:val="00DC743E"/>
    <w:rsid w:val="00DD32A1"/>
    <w:rsid w:val="00DE4961"/>
    <w:rsid w:val="00DE58D8"/>
    <w:rsid w:val="00DE6C67"/>
    <w:rsid w:val="00DF13A8"/>
    <w:rsid w:val="00DF5769"/>
    <w:rsid w:val="00DF5FC3"/>
    <w:rsid w:val="00DF6526"/>
    <w:rsid w:val="00DF7450"/>
    <w:rsid w:val="00E0486A"/>
    <w:rsid w:val="00E057A4"/>
    <w:rsid w:val="00E15E50"/>
    <w:rsid w:val="00E22596"/>
    <w:rsid w:val="00E22E15"/>
    <w:rsid w:val="00E23159"/>
    <w:rsid w:val="00E246F5"/>
    <w:rsid w:val="00E24927"/>
    <w:rsid w:val="00E31458"/>
    <w:rsid w:val="00E316DE"/>
    <w:rsid w:val="00E33AC5"/>
    <w:rsid w:val="00E35A92"/>
    <w:rsid w:val="00E35BF5"/>
    <w:rsid w:val="00E41D4B"/>
    <w:rsid w:val="00E443CD"/>
    <w:rsid w:val="00E5340C"/>
    <w:rsid w:val="00E54F90"/>
    <w:rsid w:val="00E56360"/>
    <w:rsid w:val="00E57448"/>
    <w:rsid w:val="00E61B6A"/>
    <w:rsid w:val="00E62DAF"/>
    <w:rsid w:val="00E63A75"/>
    <w:rsid w:val="00E70CBA"/>
    <w:rsid w:val="00E71518"/>
    <w:rsid w:val="00E823FD"/>
    <w:rsid w:val="00E827FE"/>
    <w:rsid w:val="00E906FC"/>
    <w:rsid w:val="00E95C35"/>
    <w:rsid w:val="00EA1723"/>
    <w:rsid w:val="00EA1F94"/>
    <w:rsid w:val="00EA6421"/>
    <w:rsid w:val="00EA659E"/>
    <w:rsid w:val="00EA66E0"/>
    <w:rsid w:val="00EA7585"/>
    <w:rsid w:val="00EB0C46"/>
    <w:rsid w:val="00EB0F70"/>
    <w:rsid w:val="00EB1428"/>
    <w:rsid w:val="00EB30D9"/>
    <w:rsid w:val="00EB5055"/>
    <w:rsid w:val="00EC0BF3"/>
    <w:rsid w:val="00EC0EA3"/>
    <w:rsid w:val="00ED1EAC"/>
    <w:rsid w:val="00ED3349"/>
    <w:rsid w:val="00ED454B"/>
    <w:rsid w:val="00ED67D3"/>
    <w:rsid w:val="00EE040E"/>
    <w:rsid w:val="00EE08A3"/>
    <w:rsid w:val="00EE2BCA"/>
    <w:rsid w:val="00EE431A"/>
    <w:rsid w:val="00EF490F"/>
    <w:rsid w:val="00EF7380"/>
    <w:rsid w:val="00F055C1"/>
    <w:rsid w:val="00F065E7"/>
    <w:rsid w:val="00F07950"/>
    <w:rsid w:val="00F13196"/>
    <w:rsid w:val="00F14C0B"/>
    <w:rsid w:val="00F14E04"/>
    <w:rsid w:val="00F17868"/>
    <w:rsid w:val="00F25F87"/>
    <w:rsid w:val="00F26FFE"/>
    <w:rsid w:val="00F3547A"/>
    <w:rsid w:val="00F51E8A"/>
    <w:rsid w:val="00F5250C"/>
    <w:rsid w:val="00F53F03"/>
    <w:rsid w:val="00F613D9"/>
    <w:rsid w:val="00F6181F"/>
    <w:rsid w:val="00F639DE"/>
    <w:rsid w:val="00F64BF3"/>
    <w:rsid w:val="00F65F4E"/>
    <w:rsid w:val="00F72646"/>
    <w:rsid w:val="00F74DDD"/>
    <w:rsid w:val="00F755A8"/>
    <w:rsid w:val="00F77ACE"/>
    <w:rsid w:val="00F806C7"/>
    <w:rsid w:val="00F82305"/>
    <w:rsid w:val="00F825F1"/>
    <w:rsid w:val="00F9009D"/>
    <w:rsid w:val="00F90BB3"/>
    <w:rsid w:val="00F91B47"/>
    <w:rsid w:val="00F92185"/>
    <w:rsid w:val="00F92D1F"/>
    <w:rsid w:val="00FA0DA6"/>
    <w:rsid w:val="00FA1664"/>
    <w:rsid w:val="00FA2CF6"/>
    <w:rsid w:val="00FA2DDC"/>
    <w:rsid w:val="00FA6CD1"/>
    <w:rsid w:val="00FB04A6"/>
    <w:rsid w:val="00FC18A6"/>
    <w:rsid w:val="00FC1B23"/>
    <w:rsid w:val="00FC5B0B"/>
    <w:rsid w:val="00FC7ADB"/>
    <w:rsid w:val="00FD2AD5"/>
    <w:rsid w:val="00FD7718"/>
    <w:rsid w:val="00FE0452"/>
    <w:rsid w:val="00FE08E0"/>
    <w:rsid w:val="00FE4124"/>
    <w:rsid w:val="00FE5168"/>
    <w:rsid w:val="00FE5BF0"/>
    <w:rsid w:val="00FE6638"/>
    <w:rsid w:val="00FF064F"/>
    <w:rsid w:val="00FF1559"/>
    <w:rsid w:val="00FF3B02"/>
    <w:rsid w:val="00FF7C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43F8165"/>
  <w15:docId w15:val="{5DF2550D-DA66-4CA3-A744-C2375A6E8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MS Mincho" w:hAnsi="Century"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51F9C"/>
    <w:pPr>
      <w:widowControl w:val="0"/>
      <w:jc w:val="both"/>
    </w:pPr>
    <w:rPr>
      <w:kern w:val="2"/>
      <w:sz w:val="21"/>
      <w:szCs w:val="22"/>
      <w:lang w:val="en-US" w:eastAsia="ja-JP"/>
    </w:rPr>
  </w:style>
  <w:style w:type="paragraph" w:styleId="Nadpis1">
    <w:name w:val="heading 1"/>
    <w:basedOn w:val="Normlny"/>
    <w:link w:val="Nadpis1Char"/>
    <w:uiPriority w:val="9"/>
    <w:qFormat/>
    <w:rsid w:val="00950693"/>
    <w:pPr>
      <w:widowControl/>
      <w:spacing w:before="161" w:after="161"/>
      <w:jc w:val="left"/>
      <w:outlineLvl w:val="0"/>
    </w:pPr>
    <w:rPr>
      <w:rFonts w:ascii="Times New Roman" w:eastAsia="Times New Roman" w:hAnsi="Times New Roman"/>
      <w:b/>
      <w:bCs/>
      <w:kern w:val="36"/>
      <w:sz w:val="48"/>
      <w:szCs w:val="48"/>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D50D5F"/>
    <w:pPr>
      <w:tabs>
        <w:tab w:val="center" w:pos="4252"/>
        <w:tab w:val="right" w:pos="8504"/>
      </w:tabs>
      <w:snapToGrid w:val="0"/>
    </w:pPr>
  </w:style>
  <w:style w:type="character" w:customStyle="1" w:styleId="HlavikaChar">
    <w:name w:val="Hlavička Char"/>
    <w:basedOn w:val="Predvolenpsmoodseku"/>
    <w:link w:val="Hlavika"/>
    <w:uiPriority w:val="99"/>
    <w:rsid w:val="00D50D5F"/>
  </w:style>
  <w:style w:type="paragraph" w:styleId="Pta">
    <w:name w:val="footer"/>
    <w:basedOn w:val="Normlny"/>
    <w:link w:val="PtaChar"/>
    <w:uiPriority w:val="99"/>
    <w:unhideWhenUsed/>
    <w:rsid w:val="00D50D5F"/>
    <w:pPr>
      <w:tabs>
        <w:tab w:val="center" w:pos="4252"/>
        <w:tab w:val="right" w:pos="8504"/>
      </w:tabs>
      <w:snapToGrid w:val="0"/>
    </w:pPr>
  </w:style>
  <w:style w:type="character" w:customStyle="1" w:styleId="PtaChar">
    <w:name w:val="Päta Char"/>
    <w:basedOn w:val="Predvolenpsmoodseku"/>
    <w:link w:val="Pta"/>
    <w:uiPriority w:val="99"/>
    <w:rsid w:val="00D50D5F"/>
  </w:style>
  <w:style w:type="paragraph" w:styleId="Textbubliny">
    <w:name w:val="Balloon Text"/>
    <w:basedOn w:val="Normlny"/>
    <w:link w:val="TextbublinyChar"/>
    <w:uiPriority w:val="99"/>
    <w:semiHidden/>
    <w:unhideWhenUsed/>
    <w:rsid w:val="00D50D5F"/>
    <w:rPr>
      <w:rFonts w:ascii="Arial" w:eastAsia="MS Gothic" w:hAnsi="Arial"/>
      <w:sz w:val="18"/>
      <w:szCs w:val="18"/>
    </w:rPr>
  </w:style>
  <w:style w:type="character" w:customStyle="1" w:styleId="TextbublinyChar">
    <w:name w:val="Text bubliny Char"/>
    <w:link w:val="Textbubliny"/>
    <w:uiPriority w:val="99"/>
    <w:semiHidden/>
    <w:rsid w:val="00D50D5F"/>
    <w:rPr>
      <w:rFonts w:ascii="Arial" w:eastAsia="MS Gothic" w:hAnsi="Arial" w:cs="Times New Roman"/>
      <w:sz w:val="18"/>
      <w:szCs w:val="18"/>
    </w:rPr>
  </w:style>
  <w:style w:type="paragraph" w:styleId="Odsekzoznamu">
    <w:name w:val="List Paragraph"/>
    <w:basedOn w:val="Normlny"/>
    <w:uiPriority w:val="34"/>
    <w:qFormat/>
    <w:rsid w:val="00AA77AE"/>
    <w:pPr>
      <w:ind w:left="720"/>
      <w:contextualSpacing/>
    </w:pPr>
  </w:style>
  <w:style w:type="character" w:styleId="Hypertextovprepojenie">
    <w:name w:val="Hyperlink"/>
    <w:basedOn w:val="Predvolenpsmoodseku"/>
    <w:uiPriority w:val="99"/>
    <w:unhideWhenUsed/>
    <w:rsid w:val="00C34244"/>
    <w:rPr>
      <w:color w:val="0000FF" w:themeColor="hyperlink"/>
      <w:u w:val="single"/>
    </w:rPr>
  </w:style>
  <w:style w:type="character" w:customStyle="1" w:styleId="Nadpis1Char">
    <w:name w:val="Nadpis 1 Char"/>
    <w:basedOn w:val="Predvolenpsmoodseku"/>
    <w:link w:val="Nadpis1"/>
    <w:uiPriority w:val="9"/>
    <w:rsid w:val="00950693"/>
    <w:rPr>
      <w:rFonts w:ascii="Times New Roman" w:eastAsia="Times New Roman" w:hAnsi="Times New Roman"/>
      <w:b/>
      <w:bCs/>
      <w:kern w:val="36"/>
      <w:sz w:val="48"/>
      <w:szCs w:val="48"/>
      <w:lang w:val="en-US" w:eastAsia="en-US"/>
    </w:rPr>
  </w:style>
  <w:style w:type="paragraph" w:styleId="Zkladntext">
    <w:name w:val="Body Text"/>
    <w:basedOn w:val="Normlny"/>
    <w:link w:val="ZkladntextChar"/>
    <w:uiPriority w:val="99"/>
    <w:semiHidden/>
    <w:unhideWhenUsed/>
    <w:rsid w:val="00FD7718"/>
    <w:pPr>
      <w:spacing w:after="120"/>
    </w:pPr>
  </w:style>
  <w:style w:type="character" w:customStyle="1" w:styleId="ZkladntextChar">
    <w:name w:val="Základný text Char"/>
    <w:basedOn w:val="Predvolenpsmoodseku"/>
    <w:link w:val="Zkladntext"/>
    <w:uiPriority w:val="99"/>
    <w:semiHidden/>
    <w:rsid w:val="00FD7718"/>
    <w:rPr>
      <w:kern w:val="2"/>
      <w:sz w:val="21"/>
      <w:szCs w:val="22"/>
      <w:lang w:val="en-US" w:eastAsia="ja-JP"/>
    </w:rPr>
  </w:style>
  <w:style w:type="paragraph" w:styleId="Prvzarkazkladnhotextu">
    <w:name w:val="Body Text First Indent"/>
    <w:basedOn w:val="Zkladntext"/>
    <w:link w:val="PrvzarkazkladnhotextuChar"/>
    <w:uiPriority w:val="99"/>
    <w:unhideWhenUsed/>
    <w:rsid w:val="00FD7718"/>
    <w:pPr>
      <w:tabs>
        <w:tab w:val="left" w:pos="567"/>
      </w:tabs>
      <w:spacing w:after="0" w:line="280" w:lineRule="exact"/>
      <w:ind w:firstLine="360"/>
      <w:jc w:val="left"/>
    </w:pPr>
    <w:rPr>
      <w:rFonts w:ascii="Tahoma" w:eastAsia="MS PGothic" w:hAnsi="Tahoma"/>
      <w:szCs w:val="20"/>
    </w:rPr>
  </w:style>
  <w:style w:type="character" w:customStyle="1" w:styleId="PrvzarkazkladnhotextuChar">
    <w:name w:val="Prvá zarážka základného textu Char"/>
    <w:basedOn w:val="ZkladntextChar"/>
    <w:link w:val="Prvzarkazkladnhotextu"/>
    <w:uiPriority w:val="99"/>
    <w:rsid w:val="00FD7718"/>
    <w:rPr>
      <w:rFonts w:ascii="Tahoma" w:eastAsia="MS PGothic" w:hAnsi="Tahoma"/>
      <w:kern w:val="2"/>
      <w:sz w:val="21"/>
      <w:szCs w:val="22"/>
      <w:lang w:val="en-US" w:eastAsia="ja-JP"/>
    </w:rPr>
  </w:style>
  <w:style w:type="character" w:styleId="Vrazn">
    <w:name w:val="Strong"/>
    <w:basedOn w:val="Predvolenpsmoodseku"/>
    <w:uiPriority w:val="22"/>
    <w:qFormat/>
    <w:rsid w:val="00F17868"/>
    <w:rPr>
      <w:b/>
      <w:bCs/>
    </w:rPr>
  </w:style>
  <w:style w:type="paragraph" w:styleId="Normlnywebov">
    <w:name w:val="Normal (Web)"/>
    <w:basedOn w:val="Normlny"/>
    <w:uiPriority w:val="99"/>
    <w:semiHidden/>
    <w:unhideWhenUsed/>
    <w:rsid w:val="00F17868"/>
    <w:pPr>
      <w:widowControl/>
      <w:spacing w:after="100" w:afterAutospacing="1"/>
      <w:jc w:val="left"/>
    </w:pPr>
    <w:rPr>
      <w:rFonts w:ascii="Times New Roman" w:eastAsia="Times New Roman" w:hAnsi="Times New Roman"/>
      <w:kern w:val="0"/>
      <w:sz w:val="24"/>
      <w:szCs w:val="24"/>
      <w:lang w:val="sk-SK" w:eastAsia="sk-SK"/>
    </w:rPr>
  </w:style>
  <w:style w:type="character" w:customStyle="1" w:styleId="tlid-translation">
    <w:name w:val="tlid-translation"/>
    <w:basedOn w:val="Predvolenpsmoodseku"/>
    <w:rsid w:val="00100654"/>
  </w:style>
  <w:style w:type="paragraph" w:styleId="Zver">
    <w:name w:val="Closing"/>
    <w:basedOn w:val="Normlny"/>
    <w:link w:val="ZverChar"/>
    <w:uiPriority w:val="99"/>
    <w:unhideWhenUsed/>
    <w:rsid w:val="001241BA"/>
    <w:pPr>
      <w:jc w:val="right"/>
    </w:pPr>
    <w:rPr>
      <w:rFonts w:ascii="MS PGothic" w:eastAsia="MS PGothic" w:hAnsi="MS PGothic"/>
      <w:szCs w:val="24"/>
    </w:rPr>
  </w:style>
  <w:style w:type="character" w:customStyle="1" w:styleId="ZverChar">
    <w:name w:val="Záver Char"/>
    <w:basedOn w:val="Predvolenpsmoodseku"/>
    <w:link w:val="Zver"/>
    <w:uiPriority w:val="99"/>
    <w:rsid w:val="001241BA"/>
    <w:rPr>
      <w:rFonts w:ascii="MS PGothic" w:eastAsia="MS PGothic" w:hAnsi="MS PGothic"/>
      <w:kern w:val="2"/>
      <w:sz w:val="21"/>
      <w:szCs w:val="24"/>
      <w:lang w:val="en-US" w:eastAsia="ja-JP"/>
    </w:rPr>
  </w:style>
  <w:style w:type="paragraph" w:styleId="Nzov">
    <w:name w:val="Title"/>
    <w:basedOn w:val="Normlny"/>
    <w:link w:val="NzovChar"/>
    <w:qFormat/>
    <w:rsid w:val="00964C0D"/>
    <w:pPr>
      <w:widowControl/>
      <w:jc w:val="center"/>
    </w:pPr>
    <w:rPr>
      <w:rFonts w:ascii="Times New Roman" w:eastAsia="Times New Roman" w:hAnsi="Times New Roman"/>
      <w:b/>
      <w:bCs/>
      <w:kern w:val="0"/>
      <w:sz w:val="24"/>
      <w:szCs w:val="24"/>
      <w:lang w:val="cs-CZ" w:eastAsia="cs-CZ"/>
    </w:rPr>
  </w:style>
  <w:style w:type="character" w:customStyle="1" w:styleId="NzovChar">
    <w:name w:val="Názov Char"/>
    <w:basedOn w:val="Predvolenpsmoodseku"/>
    <w:link w:val="Nzov"/>
    <w:rsid w:val="00964C0D"/>
    <w:rPr>
      <w:rFonts w:ascii="Times New Roman" w:eastAsia="Times New Roman" w:hAnsi="Times New Roman"/>
      <w:b/>
      <w:bCs/>
      <w:sz w:val="24"/>
      <w:szCs w:val="24"/>
      <w:lang w:val="cs-CZ" w:eastAsia="cs-CZ"/>
    </w:rPr>
  </w:style>
  <w:style w:type="paragraph" w:customStyle="1" w:styleId="Default">
    <w:name w:val="Default"/>
    <w:rsid w:val="00964C0D"/>
    <w:pPr>
      <w:autoSpaceDE w:val="0"/>
      <w:autoSpaceDN w:val="0"/>
      <w:adjustRightInd w:val="0"/>
    </w:pPr>
    <w:rPr>
      <w:rFonts w:ascii="MMC OFFICE" w:eastAsia="Times New Roman" w:hAnsi="MMC OFFICE" w:cs="MMC OFFICE"/>
      <w:color w:val="000000"/>
      <w:sz w:val="24"/>
      <w:szCs w:val="24"/>
      <w:lang w:val="cs-CZ" w:eastAsia="cs-CZ"/>
    </w:rPr>
  </w:style>
  <w:style w:type="paragraph" w:styleId="Zoznamsodrkami">
    <w:name w:val="List Bullet"/>
    <w:basedOn w:val="Normlny"/>
    <w:uiPriority w:val="99"/>
    <w:unhideWhenUsed/>
    <w:rsid w:val="00043B28"/>
    <w:pPr>
      <w:numPr>
        <w:numId w:val="1"/>
      </w:numPr>
      <w:tabs>
        <w:tab w:val="left" w:pos="567"/>
      </w:tabs>
      <w:spacing w:line="280" w:lineRule="exact"/>
      <w:contextualSpacing/>
      <w:jc w:val="left"/>
    </w:pPr>
    <w:rPr>
      <w:rFonts w:ascii="Tahoma" w:eastAsia="MS PGothic" w:hAnsi="Tahoma"/>
      <w:szCs w:val="20"/>
    </w:rPr>
  </w:style>
  <w:style w:type="paragraph" w:customStyle="1" w:styleId="Bullet1">
    <w:name w:val="Bullet_1"/>
    <w:basedOn w:val="Zoznamsodrkami"/>
    <w:link w:val="Bullet1Char"/>
    <w:qFormat/>
    <w:rsid w:val="00043B28"/>
    <w:pPr>
      <w:spacing w:after="120"/>
      <w:contextualSpacing w:val="0"/>
    </w:pPr>
  </w:style>
  <w:style w:type="character" w:customStyle="1" w:styleId="Bullet1Char">
    <w:name w:val="Bullet_1 Char"/>
    <w:link w:val="Bullet1"/>
    <w:rsid w:val="00043B28"/>
    <w:rPr>
      <w:rFonts w:ascii="Tahoma" w:eastAsia="MS PGothic" w:hAnsi="Tahoma"/>
      <w:kern w:val="2"/>
      <w:sz w:val="21"/>
      <w:lang w:val="en-US" w:eastAsia="ja-JP"/>
    </w:rPr>
  </w:style>
  <w:style w:type="character" w:styleId="Nevyrieenzmienka">
    <w:name w:val="Unresolved Mention"/>
    <w:basedOn w:val="Predvolenpsmoodseku"/>
    <w:uiPriority w:val="99"/>
    <w:semiHidden/>
    <w:unhideWhenUsed/>
    <w:rsid w:val="00A46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785312">
      <w:bodyDiv w:val="1"/>
      <w:marLeft w:val="0"/>
      <w:marRight w:val="0"/>
      <w:marTop w:val="0"/>
      <w:marBottom w:val="0"/>
      <w:divBdr>
        <w:top w:val="none" w:sz="0" w:space="0" w:color="auto"/>
        <w:left w:val="none" w:sz="0" w:space="0" w:color="auto"/>
        <w:bottom w:val="none" w:sz="0" w:space="0" w:color="auto"/>
        <w:right w:val="none" w:sz="0" w:space="0" w:color="auto"/>
      </w:divBdr>
      <w:divsChild>
        <w:div w:id="463159924">
          <w:marLeft w:val="0"/>
          <w:marRight w:val="0"/>
          <w:marTop w:val="0"/>
          <w:marBottom w:val="0"/>
          <w:divBdr>
            <w:top w:val="none" w:sz="0" w:space="0" w:color="auto"/>
            <w:left w:val="none" w:sz="0" w:space="0" w:color="auto"/>
            <w:bottom w:val="none" w:sz="0" w:space="0" w:color="auto"/>
            <w:right w:val="none" w:sz="0" w:space="0" w:color="auto"/>
          </w:divBdr>
          <w:divsChild>
            <w:div w:id="1112674539">
              <w:marLeft w:val="0"/>
              <w:marRight w:val="0"/>
              <w:marTop w:val="0"/>
              <w:marBottom w:val="0"/>
              <w:divBdr>
                <w:top w:val="none" w:sz="0" w:space="0" w:color="auto"/>
                <w:left w:val="none" w:sz="0" w:space="0" w:color="auto"/>
                <w:bottom w:val="none" w:sz="0" w:space="0" w:color="auto"/>
                <w:right w:val="none" w:sz="0" w:space="0" w:color="auto"/>
              </w:divBdr>
              <w:divsChild>
                <w:div w:id="275403737">
                  <w:marLeft w:val="0"/>
                  <w:marRight w:val="0"/>
                  <w:marTop w:val="0"/>
                  <w:marBottom w:val="0"/>
                  <w:divBdr>
                    <w:top w:val="none" w:sz="0" w:space="0" w:color="auto"/>
                    <w:left w:val="none" w:sz="0" w:space="0" w:color="auto"/>
                    <w:bottom w:val="none" w:sz="0" w:space="0" w:color="auto"/>
                    <w:right w:val="none" w:sz="0" w:space="0" w:color="auto"/>
                  </w:divBdr>
                  <w:divsChild>
                    <w:div w:id="673383241">
                      <w:marLeft w:val="0"/>
                      <w:marRight w:val="0"/>
                      <w:marTop w:val="0"/>
                      <w:marBottom w:val="0"/>
                      <w:divBdr>
                        <w:top w:val="none" w:sz="0" w:space="0" w:color="auto"/>
                        <w:left w:val="none" w:sz="0" w:space="0" w:color="auto"/>
                        <w:bottom w:val="none" w:sz="0" w:space="0" w:color="auto"/>
                        <w:right w:val="none" w:sz="0" w:space="0" w:color="auto"/>
                      </w:divBdr>
                      <w:divsChild>
                        <w:div w:id="25909455">
                          <w:marLeft w:val="0"/>
                          <w:marRight w:val="0"/>
                          <w:marTop w:val="0"/>
                          <w:marBottom w:val="0"/>
                          <w:divBdr>
                            <w:top w:val="none" w:sz="0" w:space="0" w:color="auto"/>
                            <w:left w:val="none" w:sz="0" w:space="0" w:color="auto"/>
                            <w:bottom w:val="none" w:sz="0" w:space="0" w:color="auto"/>
                            <w:right w:val="none" w:sz="0" w:space="0" w:color="auto"/>
                          </w:divBdr>
                          <w:divsChild>
                            <w:div w:id="1490248391">
                              <w:marLeft w:val="0"/>
                              <w:marRight w:val="0"/>
                              <w:marTop w:val="0"/>
                              <w:marBottom w:val="0"/>
                              <w:divBdr>
                                <w:top w:val="none" w:sz="0" w:space="0" w:color="auto"/>
                                <w:left w:val="none" w:sz="0" w:space="0" w:color="auto"/>
                                <w:bottom w:val="none" w:sz="0" w:space="0" w:color="auto"/>
                                <w:right w:val="none" w:sz="0" w:space="0" w:color="auto"/>
                              </w:divBdr>
                              <w:divsChild>
                                <w:div w:id="1505825078">
                                  <w:marLeft w:val="0"/>
                                  <w:marRight w:val="0"/>
                                  <w:marTop w:val="0"/>
                                  <w:marBottom w:val="0"/>
                                  <w:divBdr>
                                    <w:top w:val="none" w:sz="0" w:space="0" w:color="auto"/>
                                    <w:left w:val="none" w:sz="0" w:space="0" w:color="auto"/>
                                    <w:bottom w:val="none" w:sz="0" w:space="0" w:color="auto"/>
                                    <w:right w:val="none" w:sz="0" w:space="0" w:color="auto"/>
                                  </w:divBdr>
                                  <w:divsChild>
                                    <w:div w:id="392243228">
                                      <w:marLeft w:val="60"/>
                                      <w:marRight w:val="0"/>
                                      <w:marTop w:val="0"/>
                                      <w:marBottom w:val="0"/>
                                      <w:divBdr>
                                        <w:top w:val="none" w:sz="0" w:space="0" w:color="auto"/>
                                        <w:left w:val="none" w:sz="0" w:space="0" w:color="auto"/>
                                        <w:bottom w:val="none" w:sz="0" w:space="0" w:color="auto"/>
                                        <w:right w:val="none" w:sz="0" w:space="0" w:color="auto"/>
                                      </w:divBdr>
                                      <w:divsChild>
                                        <w:div w:id="1680695053">
                                          <w:marLeft w:val="0"/>
                                          <w:marRight w:val="0"/>
                                          <w:marTop w:val="0"/>
                                          <w:marBottom w:val="0"/>
                                          <w:divBdr>
                                            <w:top w:val="none" w:sz="0" w:space="0" w:color="auto"/>
                                            <w:left w:val="none" w:sz="0" w:space="0" w:color="auto"/>
                                            <w:bottom w:val="none" w:sz="0" w:space="0" w:color="auto"/>
                                            <w:right w:val="none" w:sz="0" w:space="0" w:color="auto"/>
                                          </w:divBdr>
                                          <w:divsChild>
                                            <w:div w:id="571695120">
                                              <w:marLeft w:val="0"/>
                                              <w:marRight w:val="0"/>
                                              <w:marTop w:val="0"/>
                                              <w:marBottom w:val="120"/>
                                              <w:divBdr>
                                                <w:top w:val="single" w:sz="6" w:space="0" w:color="F5F5F5"/>
                                                <w:left w:val="single" w:sz="6" w:space="0" w:color="F5F5F5"/>
                                                <w:bottom w:val="single" w:sz="6" w:space="0" w:color="F5F5F5"/>
                                                <w:right w:val="single" w:sz="6" w:space="0" w:color="F5F5F5"/>
                                              </w:divBdr>
                                              <w:divsChild>
                                                <w:div w:id="919101139">
                                                  <w:marLeft w:val="0"/>
                                                  <w:marRight w:val="0"/>
                                                  <w:marTop w:val="0"/>
                                                  <w:marBottom w:val="0"/>
                                                  <w:divBdr>
                                                    <w:top w:val="none" w:sz="0" w:space="0" w:color="auto"/>
                                                    <w:left w:val="none" w:sz="0" w:space="0" w:color="auto"/>
                                                    <w:bottom w:val="none" w:sz="0" w:space="0" w:color="auto"/>
                                                    <w:right w:val="none" w:sz="0" w:space="0" w:color="auto"/>
                                                  </w:divBdr>
                                                  <w:divsChild>
                                                    <w:div w:id="717364871">
                                                      <w:marLeft w:val="0"/>
                                                      <w:marRight w:val="0"/>
                                                      <w:marTop w:val="0"/>
                                                      <w:marBottom w:val="0"/>
                                                      <w:divBdr>
                                                        <w:top w:val="none" w:sz="0" w:space="0" w:color="auto"/>
                                                        <w:left w:val="none" w:sz="0" w:space="0" w:color="auto"/>
                                                        <w:bottom w:val="none" w:sz="0" w:space="0" w:color="auto"/>
                                                        <w:right w:val="none" w:sz="0" w:space="0" w:color="auto"/>
                                                      </w:divBdr>
                                                    </w:div>
                                                  </w:divsChild>
                                                </w:div>
                                                <w:div w:id="1495990536">
                                                  <w:marLeft w:val="0"/>
                                                  <w:marRight w:val="0"/>
                                                  <w:marTop w:val="0"/>
                                                  <w:marBottom w:val="0"/>
                                                  <w:divBdr>
                                                    <w:top w:val="none" w:sz="0" w:space="0" w:color="auto"/>
                                                    <w:left w:val="none" w:sz="0" w:space="0" w:color="auto"/>
                                                    <w:bottom w:val="none" w:sz="0" w:space="0" w:color="auto"/>
                                                    <w:right w:val="none" w:sz="0" w:space="0" w:color="auto"/>
                                                  </w:divBdr>
                                                  <w:divsChild>
                                                    <w:div w:id="164523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322774">
      <w:bodyDiv w:val="1"/>
      <w:marLeft w:val="0"/>
      <w:marRight w:val="0"/>
      <w:marTop w:val="0"/>
      <w:marBottom w:val="0"/>
      <w:divBdr>
        <w:top w:val="none" w:sz="0" w:space="0" w:color="auto"/>
        <w:left w:val="none" w:sz="0" w:space="0" w:color="auto"/>
        <w:bottom w:val="none" w:sz="0" w:space="0" w:color="auto"/>
        <w:right w:val="none" w:sz="0" w:space="0" w:color="auto"/>
      </w:divBdr>
      <w:divsChild>
        <w:div w:id="1057893252">
          <w:marLeft w:val="0"/>
          <w:marRight w:val="0"/>
          <w:marTop w:val="0"/>
          <w:marBottom w:val="0"/>
          <w:divBdr>
            <w:top w:val="none" w:sz="0" w:space="0" w:color="auto"/>
            <w:left w:val="none" w:sz="0" w:space="0" w:color="auto"/>
            <w:bottom w:val="none" w:sz="0" w:space="0" w:color="auto"/>
            <w:right w:val="none" w:sz="0" w:space="0" w:color="auto"/>
          </w:divBdr>
          <w:divsChild>
            <w:div w:id="603877058">
              <w:marLeft w:val="0"/>
              <w:marRight w:val="0"/>
              <w:marTop w:val="0"/>
              <w:marBottom w:val="0"/>
              <w:divBdr>
                <w:top w:val="none" w:sz="0" w:space="0" w:color="auto"/>
                <w:left w:val="none" w:sz="0" w:space="0" w:color="auto"/>
                <w:bottom w:val="none" w:sz="0" w:space="0" w:color="auto"/>
                <w:right w:val="none" w:sz="0" w:space="0" w:color="auto"/>
              </w:divBdr>
              <w:divsChild>
                <w:div w:id="194539355">
                  <w:marLeft w:val="0"/>
                  <w:marRight w:val="0"/>
                  <w:marTop w:val="0"/>
                  <w:marBottom w:val="0"/>
                  <w:divBdr>
                    <w:top w:val="none" w:sz="0" w:space="0" w:color="auto"/>
                    <w:left w:val="none" w:sz="0" w:space="0" w:color="auto"/>
                    <w:bottom w:val="none" w:sz="0" w:space="0" w:color="auto"/>
                    <w:right w:val="none" w:sz="0" w:space="0" w:color="auto"/>
                  </w:divBdr>
                  <w:divsChild>
                    <w:div w:id="1052533350">
                      <w:marLeft w:val="0"/>
                      <w:marRight w:val="0"/>
                      <w:marTop w:val="0"/>
                      <w:marBottom w:val="0"/>
                      <w:divBdr>
                        <w:top w:val="none" w:sz="0" w:space="0" w:color="auto"/>
                        <w:left w:val="none" w:sz="0" w:space="0" w:color="auto"/>
                        <w:bottom w:val="none" w:sz="0" w:space="0" w:color="auto"/>
                        <w:right w:val="none" w:sz="0" w:space="0" w:color="auto"/>
                      </w:divBdr>
                      <w:divsChild>
                        <w:div w:id="838274647">
                          <w:marLeft w:val="0"/>
                          <w:marRight w:val="0"/>
                          <w:marTop w:val="0"/>
                          <w:marBottom w:val="0"/>
                          <w:divBdr>
                            <w:top w:val="none" w:sz="0" w:space="0" w:color="auto"/>
                            <w:left w:val="none" w:sz="0" w:space="0" w:color="auto"/>
                            <w:bottom w:val="none" w:sz="0" w:space="0" w:color="auto"/>
                            <w:right w:val="none" w:sz="0" w:space="0" w:color="auto"/>
                          </w:divBdr>
                          <w:divsChild>
                            <w:div w:id="1035692975">
                              <w:marLeft w:val="0"/>
                              <w:marRight w:val="0"/>
                              <w:marTop w:val="0"/>
                              <w:marBottom w:val="0"/>
                              <w:divBdr>
                                <w:top w:val="none" w:sz="0" w:space="0" w:color="auto"/>
                                <w:left w:val="none" w:sz="0" w:space="0" w:color="auto"/>
                                <w:bottom w:val="none" w:sz="0" w:space="0" w:color="auto"/>
                                <w:right w:val="none" w:sz="0" w:space="0" w:color="auto"/>
                              </w:divBdr>
                              <w:divsChild>
                                <w:div w:id="984047514">
                                  <w:marLeft w:val="0"/>
                                  <w:marRight w:val="0"/>
                                  <w:marTop w:val="0"/>
                                  <w:marBottom w:val="0"/>
                                  <w:divBdr>
                                    <w:top w:val="none" w:sz="0" w:space="0" w:color="auto"/>
                                    <w:left w:val="none" w:sz="0" w:space="0" w:color="auto"/>
                                    <w:bottom w:val="none" w:sz="0" w:space="0" w:color="auto"/>
                                    <w:right w:val="none" w:sz="0" w:space="0" w:color="auto"/>
                                  </w:divBdr>
                                  <w:divsChild>
                                    <w:div w:id="1175534728">
                                      <w:marLeft w:val="0"/>
                                      <w:marRight w:val="0"/>
                                      <w:marTop w:val="0"/>
                                      <w:marBottom w:val="0"/>
                                      <w:divBdr>
                                        <w:top w:val="none" w:sz="0" w:space="0" w:color="auto"/>
                                        <w:left w:val="none" w:sz="0" w:space="0" w:color="auto"/>
                                        <w:bottom w:val="none" w:sz="0" w:space="0" w:color="auto"/>
                                        <w:right w:val="none" w:sz="0" w:space="0" w:color="auto"/>
                                      </w:divBdr>
                                      <w:divsChild>
                                        <w:div w:id="1870484668">
                                          <w:marLeft w:val="0"/>
                                          <w:marRight w:val="0"/>
                                          <w:marTop w:val="0"/>
                                          <w:marBottom w:val="495"/>
                                          <w:divBdr>
                                            <w:top w:val="none" w:sz="0" w:space="0" w:color="auto"/>
                                            <w:left w:val="none" w:sz="0" w:space="0" w:color="auto"/>
                                            <w:bottom w:val="none" w:sz="0" w:space="0" w:color="auto"/>
                                            <w:right w:val="none" w:sz="0" w:space="0" w:color="auto"/>
                                          </w:divBdr>
                                          <w:divsChild>
                                            <w:div w:id="63710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732569">
      <w:bodyDiv w:val="1"/>
      <w:marLeft w:val="0"/>
      <w:marRight w:val="0"/>
      <w:marTop w:val="0"/>
      <w:marBottom w:val="0"/>
      <w:divBdr>
        <w:top w:val="none" w:sz="0" w:space="0" w:color="auto"/>
        <w:left w:val="none" w:sz="0" w:space="0" w:color="auto"/>
        <w:bottom w:val="none" w:sz="0" w:space="0" w:color="auto"/>
        <w:right w:val="none" w:sz="0" w:space="0" w:color="auto"/>
      </w:divBdr>
      <w:divsChild>
        <w:div w:id="814955701">
          <w:marLeft w:val="0"/>
          <w:marRight w:val="0"/>
          <w:marTop w:val="0"/>
          <w:marBottom w:val="0"/>
          <w:divBdr>
            <w:top w:val="none" w:sz="0" w:space="0" w:color="auto"/>
            <w:left w:val="none" w:sz="0" w:space="0" w:color="auto"/>
            <w:bottom w:val="none" w:sz="0" w:space="0" w:color="auto"/>
            <w:right w:val="none" w:sz="0" w:space="0" w:color="auto"/>
          </w:divBdr>
          <w:divsChild>
            <w:div w:id="1209536457">
              <w:marLeft w:val="0"/>
              <w:marRight w:val="0"/>
              <w:marTop w:val="0"/>
              <w:marBottom w:val="0"/>
              <w:divBdr>
                <w:top w:val="none" w:sz="0" w:space="0" w:color="auto"/>
                <w:left w:val="none" w:sz="0" w:space="0" w:color="auto"/>
                <w:bottom w:val="none" w:sz="0" w:space="0" w:color="auto"/>
                <w:right w:val="none" w:sz="0" w:space="0" w:color="auto"/>
              </w:divBdr>
              <w:divsChild>
                <w:div w:id="126975967">
                  <w:marLeft w:val="0"/>
                  <w:marRight w:val="0"/>
                  <w:marTop w:val="0"/>
                  <w:marBottom w:val="0"/>
                  <w:divBdr>
                    <w:top w:val="none" w:sz="0" w:space="0" w:color="auto"/>
                    <w:left w:val="none" w:sz="0" w:space="0" w:color="auto"/>
                    <w:bottom w:val="none" w:sz="0" w:space="0" w:color="auto"/>
                    <w:right w:val="none" w:sz="0" w:space="0" w:color="auto"/>
                  </w:divBdr>
                  <w:divsChild>
                    <w:div w:id="1000545429">
                      <w:marLeft w:val="0"/>
                      <w:marRight w:val="0"/>
                      <w:marTop w:val="0"/>
                      <w:marBottom w:val="0"/>
                      <w:divBdr>
                        <w:top w:val="none" w:sz="0" w:space="0" w:color="auto"/>
                        <w:left w:val="none" w:sz="0" w:space="0" w:color="auto"/>
                        <w:bottom w:val="none" w:sz="0" w:space="0" w:color="auto"/>
                        <w:right w:val="none" w:sz="0" w:space="0" w:color="auto"/>
                      </w:divBdr>
                      <w:divsChild>
                        <w:div w:id="1452355756">
                          <w:marLeft w:val="0"/>
                          <w:marRight w:val="0"/>
                          <w:marTop w:val="0"/>
                          <w:marBottom w:val="0"/>
                          <w:divBdr>
                            <w:top w:val="none" w:sz="0" w:space="0" w:color="auto"/>
                            <w:left w:val="none" w:sz="0" w:space="0" w:color="auto"/>
                            <w:bottom w:val="none" w:sz="0" w:space="0" w:color="auto"/>
                            <w:right w:val="none" w:sz="0" w:space="0" w:color="auto"/>
                          </w:divBdr>
                          <w:divsChild>
                            <w:div w:id="304047033">
                              <w:marLeft w:val="0"/>
                              <w:marRight w:val="0"/>
                              <w:marTop w:val="0"/>
                              <w:marBottom w:val="0"/>
                              <w:divBdr>
                                <w:top w:val="none" w:sz="0" w:space="0" w:color="auto"/>
                                <w:left w:val="none" w:sz="0" w:space="0" w:color="auto"/>
                                <w:bottom w:val="none" w:sz="0" w:space="0" w:color="auto"/>
                                <w:right w:val="none" w:sz="0" w:space="0" w:color="auto"/>
                              </w:divBdr>
                              <w:divsChild>
                                <w:div w:id="1017270501">
                                  <w:marLeft w:val="0"/>
                                  <w:marRight w:val="0"/>
                                  <w:marTop w:val="0"/>
                                  <w:marBottom w:val="0"/>
                                  <w:divBdr>
                                    <w:top w:val="none" w:sz="0" w:space="0" w:color="auto"/>
                                    <w:left w:val="none" w:sz="0" w:space="0" w:color="auto"/>
                                    <w:bottom w:val="none" w:sz="0" w:space="0" w:color="auto"/>
                                    <w:right w:val="none" w:sz="0" w:space="0" w:color="auto"/>
                                  </w:divBdr>
                                  <w:divsChild>
                                    <w:div w:id="60912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1039446">
      <w:bodyDiv w:val="1"/>
      <w:marLeft w:val="0"/>
      <w:marRight w:val="0"/>
      <w:marTop w:val="0"/>
      <w:marBottom w:val="0"/>
      <w:divBdr>
        <w:top w:val="none" w:sz="0" w:space="0" w:color="auto"/>
        <w:left w:val="none" w:sz="0" w:space="0" w:color="auto"/>
        <w:bottom w:val="none" w:sz="0" w:space="0" w:color="auto"/>
        <w:right w:val="none" w:sz="0" w:space="0" w:color="auto"/>
      </w:divBdr>
      <w:divsChild>
        <w:div w:id="1049374714">
          <w:marLeft w:val="0"/>
          <w:marRight w:val="0"/>
          <w:marTop w:val="0"/>
          <w:marBottom w:val="0"/>
          <w:divBdr>
            <w:top w:val="none" w:sz="0" w:space="0" w:color="auto"/>
            <w:left w:val="none" w:sz="0" w:space="0" w:color="auto"/>
            <w:bottom w:val="none" w:sz="0" w:space="0" w:color="auto"/>
            <w:right w:val="none" w:sz="0" w:space="0" w:color="auto"/>
          </w:divBdr>
          <w:divsChild>
            <w:div w:id="1462846307">
              <w:marLeft w:val="0"/>
              <w:marRight w:val="0"/>
              <w:marTop w:val="0"/>
              <w:marBottom w:val="0"/>
              <w:divBdr>
                <w:top w:val="none" w:sz="0" w:space="0" w:color="auto"/>
                <w:left w:val="none" w:sz="0" w:space="0" w:color="auto"/>
                <w:bottom w:val="none" w:sz="0" w:space="0" w:color="auto"/>
                <w:right w:val="none" w:sz="0" w:space="0" w:color="auto"/>
              </w:divBdr>
              <w:divsChild>
                <w:div w:id="1578514885">
                  <w:marLeft w:val="0"/>
                  <w:marRight w:val="0"/>
                  <w:marTop w:val="0"/>
                  <w:marBottom w:val="0"/>
                  <w:divBdr>
                    <w:top w:val="none" w:sz="0" w:space="0" w:color="auto"/>
                    <w:left w:val="none" w:sz="0" w:space="0" w:color="auto"/>
                    <w:bottom w:val="none" w:sz="0" w:space="0" w:color="auto"/>
                    <w:right w:val="none" w:sz="0" w:space="0" w:color="auto"/>
                  </w:divBdr>
                  <w:divsChild>
                    <w:div w:id="1536653736">
                      <w:marLeft w:val="0"/>
                      <w:marRight w:val="0"/>
                      <w:marTop w:val="0"/>
                      <w:marBottom w:val="0"/>
                      <w:divBdr>
                        <w:top w:val="none" w:sz="0" w:space="0" w:color="auto"/>
                        <w:left w:val="none" w:sz="0" w:space="0" w:color="auto"/>
                        <w:bottom w:val="none" w:sz="0" w:space="0" w:color="auto"/>
                        <w:right w:val="none" w:sz="0" w:space="0" w:color="auto"/>
                      </w:divBdr>
                      <w:divsChild>
                        <w:div w:id="1420443254">
                          <w:marLeft w:val="0"/>
                          <w:marRight w:val="0"/>
                          <w:marTop w:val="0"/>
                          <w:marBottom w:val="0"/>
                          <w:divBdr>
                            <w:top w:val="none" w:sz="0" w:space="0" w:color="auto"/>
                            <w:left w:val="none" w:sz="0" w:space="0" w:color="auto"/>
                            <w:bottom w:val="none" w:sz="0" w:space="0" w:color="auto"/>
                            <w:right w:val="none" w:sz="0" w:space="0" w:color="auto"/>
                          </w:divBdr>
                          <w:divsChild>
                            <w:div w:id="1095906410">
                              <w:marLeft w:val="0"/>
                              <w:marRight w:val="0"/>
                              <w:marTop w:val="0"/>
                              <w:marBottom w:val="0"/>
                              <w:divBdr>
                                <w:top w:val="none" w:sz="0" w:space="0" w:color="auto"/>
                                <w:left w:val="none" w:sz="0" w:space="0" w:color="auto"/>
                                <w:bottom w:val="none" w:sz="0" w:space="0" w:color="auto"/>
                                <w:right w:val="none" w:sz="0" w:space="0" w:color="auto"/>
                              </w:divBdr>
                              <w:divsChild>
                                <w:div w:id="961158014">
                                  <w:marLeft w:val="0"/>
                                  <w:marRight w:val="0"/>
                                  <w:marTop w:val="0"/>
                                  <w:marBottom w:val="0"/>
                                  <w:divBdr>
                                    <w:top w:val="none" w:sz="0" w:space="0" w:color="auto"/>
                                    <w:left w:val="none" w:sz="0" w:space="0" w:color="auto"/>
                                    <w:bottom w:val="none" w:sz="0" w:space="0" w:color="auto"/>
                                    <w:right w:val="none" w:sz="0" w:space="0" w:color="auto"/>
                                  </w:divBdr>
                                  <w:divsChild>
                                    <w:div w:id="1546942167">
                                      <w:marLeft w:val="0"/>
                                      <w:marRight w:val="0"/>
                                      <w:marTop w:val="0"/>
                                      <w:marBottom w:val="0"/>
                                      <w:divBdr>
                                        <w:top w:val="none" w:sz="0" w:space="0" w:color="auto"/>
                                        <w:left w:val="none" w:sz="0" w:space="0" w:color="auto"/>
                                        <w:bottom w:val="none" w:sz="0" w:space="0" w:color="auto"/>
                                        <w:right w:val="none" w:sz="0" w:space="0" w:color="auto"/>
                                      </w:divBdr>
                                      <w:divsChild>
                                        <w:div w:id="1003513088">
                                          <w:marLeft w:val="0"/>
                                          <w:marRight w:val="0"/>
                                          <w:marTop w:val="0"/>
                                          <w:marBottom w:val="495"/>
                                          <w:divBdr>
                                            <w:top w:val="none" w:sz="0" w:space="0" w:color="auto"/>
                                            <w:left w:val="none" w:sz="0" w:space="0" w:color="auto"/>
                                            <w:bottom w:val="none" w:sz="0" w:space="0" w:color="auto"/>
                                            <w:right w:val="none" w:sz="0" w:space="0" w:color="auto"/>
                                          </w:divBdr>
                                          <w:divsChild>
                                            <w:div w:id="114381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7301040">
      <w:bodyDiv w:val="1"/>
      <w:marLeft w:val="0"/>
      <w:marRight w:val="0"/>
      <w:marTop w:val="0"/>
      <w:marBottom w:val="0"/>
      <w:divBdr>
        <w:top w:val="none" w:sz="0" w:space="0" w:color="auto"/>
        <w:left w:val="none" w:sz="0" w:space="0" w:color="auto"/>
        <w:bottom w:val="none" w:sz="0" w:space="0" w:color="auto"/>
        <w:right w:val="none" w:sz="0" w:space="0" w:color="auto"/>
      </w:divBdr>
      <w:divsChild>
        <w:div w:id="523134179">
          <w:marLeft w:val="0"/>
          <w:marRight w:val="0"/>
          <w:marTop w:val="0"/>
          <w:marBottom w:val="0"/>
          <w:divBdr>
            <w:top w:val="none" w:sz="0" w:space="0" w:color="auto"/>
            <w:left w:val="none" w:sz="0" w:space="0" w:color="auto"/>
            <w:bottom w:val="none" w:sz="0" w:space="0" w:color="auto"/>
            <w:right w:val="none" w:sz="0" w:space="0" w:color="auto"/>
          </w:divBdr>
          <w:divsChild>
            <w:div w:id="144326047">
              <w:marLeft w:val="0"/>
              <w:marRight w:val="0"/>
              <w:marTop w:val="0"/>
              <w:marBottom w:val="0"/>
              <w:divBdr>
                <w:top w:val="none" w:sz="0" w:space="0" w:color="auto"/>
                <w:left w:val="none" w:sz="0" w:space="0" w:color="auto"/>
                <w:bottom w:val="none" w:sz="0" w:space="0" w:color="auto"/>
                <w:right w:val="none" w:sz="0" w:space="0" w:color="auto"/>
              </w:divBdr>
              <w:divsChild>
                <w:div w:id="395318824">
                  <w:marLeft w:val="0"/>
                  <w:marRight w:val="0"/>
                  <w:marTop w:val="0"/>
                  <w:marBottom w:val="0"/>
                  <w:divBdr>
                    <w:top w:val="none" w:sz="0" w:space="0" w:color="auto"/>
                    <w:left w:val="none" w:sz="0" w:space="0" w:color="auto"/>
                    <w:bottom w:val="none" w:sz="0" w:space="0" w:color="auto"/>
                    <w:right w:val="none" w:sz="0" w:space="0" w:color="auto"/>
                  </w:divBdr>
                  <w:divsChild>
                    <w:div w:id="986737869">
                      <w:marLeft w:val="0"/>
                      <w:marRight w:val="0"/>
                      <w:marTop w:val="0"/>
                      <w:marBottom w:val="0"/>
                      <w:divBdr>
                        <w:top w:val="none" w:sz="0" w:space="0" w:color="auto"/>
                        <w:left w:val="none" w:sz="0" w:space="0" w:color="auto"/>
                        <w:bottom w:val="none" w:sz="0" w:space="0" w:color="auto"/>
                        <w:right w:val="none" w:sz="0" w:space="0" w:color="auto"/>
                      </w:divBdr>
                      <w:divsChild>
                        <w:div w:id="1161658352">
                          <w:marLeft w:val="0"/>
                          <w:marRight w:val="0"/>
                          <w:marTop w:val="0"/>
                          <w:marBottom w:val="0"/>
                          <w:divBdr>
                            <w:top w:val="none" w:sz="0" w:space="0" w:color="auto"/>
                            <w:left w:val="none" w:sz="0" w:space="0" w:color="auto"/>
                            <w:bottom w:val="none" w:sz="0" w:space="0" w:color="auto"/>
                            <w:right w:val="none" w:sz="0" w:space="0" w:color="auto"/>
                          </w:divBdr>
                          <w:divsChild>
                            <w:div w:id="497158837">
                              <w:marLeft w:val="0"/>
                              <w:marRight w:val="0"/>
                              <w:marTop w:val="0"/>
                              <w:marBottom w:val="0"/>
                              <w:divBdr>
                                <w:top w:val="none" w:sz="0" w:space="0" w:color="auto"/>
                                <w:left w:val="none" w:sz="0" w:space="0" w:color="auto"/>
                                <w:bottom w:val="none" w:sz="0" w:space="0" w:color="auto"/>
                                <w:right w:val="none" w:sz="0" w:space="0" w:color="auto"/>
                              </w:divBdr>
                              <w:divsChild>
                                <w:div w:id="1990405647">
                                  <w:marLeft w:val="0"/>
                                  <w:marRight w:val="0"/>
                                  <w:marTop w:val="0"/>
                                  <w:marBottom w:val="0"/>
                                  <w:divBdr>
                                    <w:top w:val="none" w:sz="0" w:space="0" w:color="auto"/>
                                    <w:left w:val="none" w:sz="0" w:space="0" w:color="auto"/>
                                    <w:bottom w:val="none" w:sz="0" w:space="0" w:color="auto"/>
                                    <w:right w:val="none" w:sz="0" w:space="0" w:color="auto"/>
                                  </w:divBdr>
                                  <w:divsChild>
                                    <w:div w:id="823083172">
                                      <w:marLeft w:val="0"/>
                                      <w:marRight w:val="0"/>
                                      <w:marTop w:val="0"/>
                                      <w:marBottom w:val="0"/>
                                      <w:divBdr>
                                        <w:top w:val="none" w:sz="0" w:space="0" w:color="auto"/>
                                        <w:left w:val="none" w:sz="0" w:space="0" w:color="auto"/>
                                        <w:bottom w:val="none" w:sz="0" w:space="0" w:color="auto"/>
                                        <w:right w:val="none" w:sz="0" w:space="0" w:color="auto"/>
                                      </w:divBdr>
                                      <w:divsChild>
                                        <w:div w:id="1708988596">
                                          <w:marLeft w:val="0"/>
                                          <w:marRight w:val="0"/>
                                          <w:marTop w:val="0"/>
                                          <w:marBottom w:val="495"/>
                                          <w:divBdr>
                                            <w:top w:val="none" w:sz="0" w:space="0" w:color="auto"/>
                                            <w:left w:val="none" w:sz="0" w:space="0" w:color="auto"/>
                                            <w:bottom w:val="none" w:sz="0" w:space="0" w:color="auto"/>
                                            <w:right w:val="none" w:sz="0" w:space="0" w:color="auto"/>
                                          </w:divBdr>
                                          <w:divsChild>
                                            <w:div w:id="90186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9945029">
      <w:bodyDiv w:val="1"/>
      <w:marLeft w:val="0"/>
      <w:marRight w:val="0"/>
      <w:marTop w:val="0"/>
      <w:marBottom w:val="0"/>
      <w:divBdr>
        <w:top w:val="none" w:sz="0" w:space="0" w:color="auto"/>
        <w:left w:val="none" w:sz="0" w:space="0" w:color="auto"/>
        <w:bottom w:val="none" w:sz="0" w:space="0" w:color="auto"/>
        <w:right w:val="none" w:sz="0" w:space="0" w:color="auto"/>
      </w:divBdr>
      <w:divsChild>
        <w:div w:id="634027477">
          <w:marLeft w:val="0"/>
          <w:marRight w:val="0"/>
          <w:marTop w:val="0"/>
          <w:marBottom w:val="0"/>
          <w:divBdr>
            <w:top w:val="none" w:sz="0" w:space="0" w:color="auto"/>
            <w:left w:val="none" w:sz="0" w:space="0" w:color="auto"/>
            <w:bottom w:val="none" w:sz="0" w:space="0" w:color="auto"/>
            <w:right w:val="none" w:sz="0" w:space="0" w:color="auto"/>
          </w:divBdr>
          <w:divsChild>
            <w:div w:id="1473913039">
              <w:marLeft w:val="0"/>
              <w:marRight w:val="0"/>
              <w:marTop w:val="0"/>
              <w:marBottom w:val="0"/>
              <w:divBdr>
                <w:top w:val="none" w:sz="0" w:space="0" w:color="auto"/>
                <w:left w:val="none" w:sz="0" w:space="0" w:color="auto"/>
                <w:bottom w:val="none" w:sz="0" w:space="0" w:color="auto"/>
                <w:right w:val="none" w:sz="0" w:space="0" w:color="auto"/>
              </w:divBdr>
              <w:divsChild>
                <w:div w:id="1140925498">
                  <w:marLeft w:val="0"/>
                  <w:marRight w:val="0"/>
                  <w:marTop w:val="0"/>
                  <w:marBottom w:val="0"/>
                  <w:divBdr>
                    <w:top w:val="none" w:sz="0" w:space="0" w:color="auto"/>
                    <w:left w:val="none" w:sz="0" w:space="0" w:color="auto"/>
                    <w:bottom w:val="none" w:sz="0" w:space="0" w:color="auto"/>
                    <w:right w:val="none" w:sz="0" w:space="0" w:color="auto"/>
                  </w:divBdr>
                  <w:divsChild>
                    <w:div w:id="1880127121">
                      <w:marLeft w:val="0"/>
                      <w:marRight w:val="0"/>
                      <w:marTop w:val="0"/>
                      <w:marBottom w:val="0"/>
                      <w:divBdr>
                        <w:top w:val="none" w:sz="0" w:space="0" w:color="auto"/>
                        <w:left w:val="none" w:sz="0" w:space="0" w:color="auto"/>
                        <w:bottom w:val="none" w:sz="0" w:space="0" w:color="auto"/>
                        <w:right w:val="none" w:sz="0" w:space="0" w:color="auto"/>
                      </w:divBdr>
                      <w:divsChild>
                        <w:div w:id="682392617">
                          <w:marLeft w:val="0"/>
                          <w:marRight w:val="0"/>
                          <w:marTop w:val="0"/>
                          <w:marBottom w:val="0"/>
                          <w:divBdr>
                            <w:top w:val="none" w:sz="0" w:space="0" w:color="auto"/>
                            <w:left w:val="none" w:sz="0" w:space="0" w:color="auto"/>
                            <w:bottom w:val="none" w:sz="0" w:space="0" w:color="auto"/>
                            <w:right w:val="none" w:sz="0" w:space="0" w:color="auto"/>
                          </w:divBdr>
                          <w:divsChild>
                            <w:div w:id="1609584436">
                              <w:marLeft w:val="0"/>
                              <w:marRight w:val="0"/>
                              <w:marTop w:val="0"/>
                              <w:marBottom w:val="0"/>
                              <w:divBdr>
                                <w:top w:val="none" w:sz="0" w:space="0" w:color="auto"/>
                                <w:left w:val="none" w:sz="0" w:space="0" w:color="auto"/>
                                <w:bottom w:val="none" w:sz="0" w:space="0" w:color="auto"/>
                                <w:right w:val="none" w:sz="0" w:space="0" w:color="auto"/>
                              </w:divBdr>
                              <w:divsChild>
                                <w:div w:id="685983575">
                                  <w:marLeft w:val="0"/>
                                  <w:marRight w:val="0"/>
                                  <w:marTop w:val="0"/>
                                  <w:marBottom w:val="0"/>
                                  <w:divBdr>
                                    <w:top w:val="none" w:sz="0" w:space="0" w:color="auto"/>
                                    <w:left w:val="none" w:sz="0" w:space="0" w:color="auto"/>
                                    <w:bottom w:val="none" w:sz="0" w:space="0" w:color="auto"/>
                                    <w:right w:val="none" w:sz="0" w:space="0" w:color="auto"/>
                                  </w:divBdr>
                                  <w:divsChild>
                                    <w:div w:id="1197544330">
                                      <w:marLeft w:val="60"/>
                                      <w:marRight w:val="0"/>
                                      <w:marTop w:val="0"/>
                                      <w:marBottom w:val="0"/>
                                      <w:divBdr>
                                        <w:top w:val="none" w:sz="0" w:space="0" w:color="auto"/>
                                        <w:left w:val="none" w:sz="0" w:space="0" w:color="auto"/>
                                        <w:bottom w:val="none" w:sz="0" w:space="0" w:color="auto"/>
                                        <w:right w:val="none" w:sz="0" w:space="0" w:color="auto"/>
                                      </w:divBdr>
                                      <w:divsChild>
                                        <w:div w:id="263078481">
                                          <w:marLeft w:val="0"/>
                                          <w:marRight w:val="0"/>
                                          <w:marTop w:val="0"/>
                                          <w:marBottom w:val="0"/>
                                          <w:divBdr>
                                            <w:top w:val="none" w:sz="0" w:space="0" w:color="auto"/>
                                            <w:left w:val="none" w:sz="0" w:space="0" w:color="auto"/>
                                            <w:bottom w:val="none" w:sz="0" w:space="0" w:color="auto"/>
                                            <w:right w:val="none" w:sz="0" w:space="0" w:color="auto"/>
                                          </w:divBdr>
                                          <w:divsChild>
                                            <w:div w:id="2074425085">
                                              <w:marLeft w:val="0"/>
                                              <w:marRight w:val="0"/>
                                              <w:marTop w:val="0"/>
                                              <w:marBottom w:val="120"/>
                                              <w:divBdr>
                                                <w:top w:val="single" w:sz="6" w:space="0" w:color="F5F5F5"/>
                                                <w:left w:val="single" w:sz="6" w:space="0" w:color="F5F5F5"/>
                                                <w:bottom w:val="single" w:sz="6" w:space="0" w:color="F5F5F5"/>
                                                <w:right w:val="single" w:sz="6" w:space="0" w:color="F5F5F5"/>
                                              </w:divBdr>
                                              <w:divsChild>
                                                <w:div w:id="565801818">
                                                  <w:marLeft w:val="0"/>
                                                  <w:marRight w:val="0"/>
                                                  <w:marTop w:val="0"/>
                                                  <w:marBottom w:val="0"/>
                                                  <w:divBdr>
                                                    <w:top w:val="none" w:sz="0" w:space="0" w:color="auto"/>
                                                    <w:left w:val="none" w:sz="0" w:space="0" w:color="auto"/>
                                                    <w:bottom w:val="none" w:sz="0" w:space="0" w:color="auto"/>
                                                    <w:right w:val="none" w:sz="0" w:space="0" w:color="auto"/>
                                                  </w:divBdr>
                                                  <w:divsChild>
                                                    <w:div w:id="1059986108">
                                                      <w:marLeft w:val="0"/>
                                                      <w:marRight w:val="0"/>
                                                      <w:marTop w:val="0"/>
                                                      <w:marBottom w:val="0"/>
                                                      <w:divBdr>
                                                        <w:top w:val="none" w:sz="0" w:space="0" w:color="auto"/>
                                                        <w:left w:val="none" w:sz="0" w:space="0" w:color="auto"/>
                                                        <w:bottom w:val="none" w:sz="0" w:space="0" w:color="auto"/>
                                                        <w:right w:val="none" w:sz="0" w:space="0" w:color="auto"/>
                                                      </w:divBdr>
                                                    </w:div>
                                                  </w:divsChild>
                                                </w:div>
                                                <w:div w:id="910119882">
                                                  <w:marLeft w:val="0"/>
                                                  <w:marRight w:val="0"/>
                                                  <w:marTop w:val="0"/>
                                                  <w:marBottom w:val="0"/>
                                                  <w:divBdr>
                                                    <w:top w:val="none" w:sz="0" w:space="0" w:color="auto"/>
                                                    <w:left w:val="none" w:sz="0" w:space="0" w:color="auto"/>
                                                    <w:bottom w:val="none" w:sz="0" w:space="0" w:color="auto"/>
                                                    <w:right w:val="none" w:sz="0" w:space="0" w:color="auto"/>
                                                  </w:divBdr>
                                                  <w:divsChild>
                                                    <w:div w:id="19265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8486186">
      <w:bodyDiv w:val="1"/>
      <w:marLeft w:val="0"/>
      <w:marRight w:val="0"/>
      <w:marTop w:val="0"/>
      <w:marBottom w:val="0"/>
      <w:divBdr>
        <w:top w:val="none" w:sz="0" w:space="0" w:color="auto"/>
        <w:left w:val="none" w:sz="0" w:space="0" w:color="auto"/>
        <w:bottom w:val="none" w:sz="0" w:space="0" w:color="auto"/>
        <w:right w:val="none" w:sz="0" w:space="0" w:color="auto"/>
      </w:divBdr>
      <w:divsChild>
        <w:div w:id="70204791">
          <w:marLeft w:val="0"/>
          <w:marRight w:val="0"/>
          <w:marTop w:val="0"/>
          <w:marBottom w:val="0"/>
          <w:divBdr>
            <w:top w:val="none" w:sz="0" w:space="0" w:color="auto"/>
            <w:left w:val="none" w:sz="0" w:space="0" w:color="auto"/>
            <w:bottom w:val="none" w:sz="0" w:space="0" w:color="auto"/>
            <w:right w:val="none" w:sz="0" w:space="0" w:color="auto"/>
          </w:divBdr>
          <w:divsChild>
            <w:div w:id="2118670712">
              <w:marLeft w:val="0"/>
              <w:marRight w:val="0"/>
              <w:marTop w:val="0"/>
              <w:marBottom w:val="0"/>
              <w:divBdr>
                <w:top w:val="none" w:sz="0" w:space="0" w:color="auto"/>
                <w:left w:val="none" w:sz="0" w:space="0" w:color="auto"/>
                <w:bottom w:val="none" w:sz="0" w:space="0" w:color="auto"/>
                <w:right w:val="none" w:sz="0" w:space="0" w:color="auto"/>
              </w:divBdr>
              <w:divsChild>
                <w:div w:id="156775301">
                  <w:marLeft w:val="0"/>
                  <w:marRight w:val="0"/>
                  <w:marTop w:val="0"/>
                  <w:marBottom w:val="0"/>
                  <w:divBdr>
                    <w:top w:val="none" w:sz="0" w:space="0" w:color="auto"/>
                    <w:left w:val="none" w:sz="0" w:space="0" w:color="auto"/>
                    <w:bottom w:val="none" w:sz="0" w:space="0" w:color="auto"/>
                    <w:right w:val="none" w:sz="0" w:space="0" w:color="auto"/>
                  </w:divBdr>
                  <w:divsChild>
                    <w:div w:id="2115704116">
                      <w:marLeft w:val="0"/>
                      <w:marRight w:val="0"/>
                      <w:marTop w:val="0"/>
                      <w:marBottom w:val="0"/>
                      <w:divBdr>
                        <w:top w:val="none" w:sz="0" w:space="0" w:color="auto"/>
                        <w:left w:val="none" w:sz="0" w:space="0" w:color="auto"/>
                        <w:bottom w:val="none" w:sz="0" w:space="0" w:color="auto"/>
                        <w:right w:val="none" w:sz="0" w:space="0" w:color="auto"/>
                      </w:divBdr>
                      <w:divsChild>
                        <w:div w:id="839546942">
                          <w:marLeft w:val="0"/>
                          <w:marRight w:val="0"/>
                          <w:marTop w:val="0"/>
                          <w:marBottom w:val="0"/>
                          <w:divBdr>
                            <w:top w:val="none" w:sz="0" w:space="0" w:color="auto"/>
                            <w:left w:val="none" w:sz="0" w:space="0" w:color="auto"/>
                            <w:bottom w:val="none" w:sz="0" w:space="0" w:color="auto"/>
                            <w:right w:val="none" w:sz="0" w:space="0" w:color="auto"/>
                          </w:divBdr>
                          <w:divsChild>
                            <w:div w:id="437723550">
                              <w:marLeft w:val="0"/>
                              <w:marRight w:val="0"/>
                              <w:marTop w:val="0"/>
                              <w:marBottom w:val="0"/>
                              <w:divBdr>
                                <w:top w:val="none" w:sz="0" w:space="0" w:color="auto"/>
                                <w:left w:val="none" w:sz="0" w:space="0" w:color="auto"/>
                                <w:bottom w:val="none" w:sz="0" w:space="0" w:color="auto"/>
                                <w:right w:val="none" w:sz="0" w:space="0" w:color="auto"/>
                              </w:divBdr>
                              <w:divsChild>
                                <w:div w:id="2078890498">
                                  <w:marLeft w:val="0"/>
                                  <w:marRight w:val="0"/>
                                  <w:marTop w:val="0"/>
                                  <w:marBottom w:val="0"/>
                                  <w:divBdr>
                                    <w:top w:val="none" w:sz="0" w:space="0" w:color="auto"/>
                                    <w:left w:val="none" w:sz="0" w:space="0" w:color="auto"/>
                                    <w:bottom w:val="none" w:sz="0" w:space="0" w:color="auto"/>
                                    <w:right w:val="none" w:sz="0" w:space="0" w:color="auto"/>
                                  </w:divBdr>
                                  <w:divsChild>
                                    <w:div w:id="951743356">
                                      <w:marLeft w:val="0"/>
                                      <w:marRight w:val="0"/>
                                      <w:marTop w:val="0"/>
                                      <w:marBottom w:val="0"/>
                                      <w:divBdr>
                                        <w:top w:val="none" w:sz="0" w:space="0" w:color="auto"/>
                                        <w:left w:val="none" w:sz="0" w:space="0" w:color="auto"/>
                                        <w:bottom w:val="none" w:sz="0" w:space="0" w:color="auto"/>
                                        <w:right w:val="none" w:sz="0" w:space="0" w:color="auto"/>
                                      </w:divBdr>
                                      <w:divsChild>
                                        <w:div w:id="684014714">
                                          <w:marLeft w:val="0"/>
                                          <w:marRight w:val="0"/>
                                          <w:marTop w:val="0"/>
                                          <w:marBottom w:val="0"/>
                                          <w:divBdr>
                                            <w:top w:val="none" w:sz="0" w:space="0" w:color="auto"/>
                                            <w:left w:val="none" w:sz="0" w:space="0" w:color="auto"/>
                                            <w:bottom w:val="none" w:sz="0" w:space="0" w:color="auto"/>
                                            <w:right w:val="none" w:sz="0" w:space="0" w:color="auto"/>
                                          </w:divBdr>
                                          <w:divsChild>
                                            <w:div w:id="84694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9088042">
      <w:bodyDiv w:val="1"/>
      <w:marLeft w:val="0"/>
      <w:marRight w:val="0"/>
      <w:marTop w:val="0"/>
      <w:marBottom w:val="0"/>
      <w:divBdr>
        <w:top w:val="none" w:sz="0" w:space="0" w:color="auto"/>
        <w:left w:val="none" w:sz="0" w:space="0" w:color="auto"/>
        <w:bottom w:val="none" w:sz="0" w:space="0" w:color="auto"/>
        <w:right w:val="none" w:sz="0" w:space="0" w:color="auto"/>
      </w:divBdr>
      <w:divsChild>
        <w:div w:id="934872598">
          <w:marLeft w:val="0"/>
          <w:marRight w:val="0"/>
          <w:marTop w:val="0"/>
          <w:marBottom w:val="0"/>
          <w:divBdr>
            <w:top w:val="none" w:sz="0" w:space="0" w:color="auto"/>
            <w:left w:val="none" w:sz="0" w:space="0" w:color="auto"/>
            <w:bottom w:val="none" w:sz="0" w:space="0" w:color="auto"/>
            <w:right w:val="none" w:sz="0" w:space="0" w:color="auto"/>
          </w:divBdr>
          <w:divsChild>
            <w:div w:id="100957888">
              <w:marLeft w:val="0"/>
              <w:marRight w:val="0"/>
              <w:marTop w:val="0"/>
              <w:marBottom w:val="0"/>
              <w:divBdr>
                <w:top w:val="none" w:sz="0" w:space="0" w:color="auto"/>
                <w:left w:val="none" w:sz="0" w:space="0" w:color="auto"/>
                <w:bottom w:val="none" w:sz="0" w:space="0" w:color="auto"/>
                <w:right w:val="none" w:sz="0" w:space="0" w:color="auto"/>
              </w:divBdr>
              <w:divsChild>
                <w:div w:id="297881826">
                  <w:marLeft w:val="0"/>
                  <w:marRight w:val="0"/>
                  <w:marTop w:val="0"/>
                  <w:marBottom w:val="0"/>
                  <w:divBdr>
                    <w:top w:val="none" w:sz="0" w:space="0" w:color="auto"/>
                    <w:left w:val="none" w:sz="0" w:space="0" w:color="auto"/>
                    <w:bottom w:val="none" w:sz="0" w:space="0" w:color="auto"/>
                    <w:right w:val="none" w:sz="0" w:space="0" w:color="auto"/>
                  </w:divBdr>
                  <w:divsChild>
                    <w:div w:id="405107123">
                      <w:marLeft w:val="0"/>
                      <w:marRight w:val="0"/>
                      <w:marTop w:val="0"/>
                      <w:marBottom w:val="0"/>
                      <w:divBdr>
                        <w:top w:val="none" w:sz="0" w:space="0" w:color="auto"/>
                        <w:left w:val="none" w:sz="0" w:space="0" w:color="auto"/>
                        <w:bottom w:val="none" w:sz="0" w:space="0" w:color="auto"/>
                        <w:right w:val="none" w:sz="0" w:space="0" w:color="auto"/>
                      </w:divBdr>
                      <w:divsChild>
                        <w:div w:id="1049961895">
                          <w:marLeft w:val="0"/>
                          <w:marRight w:val="0"/>
                          <w:marTop w:val="0"/>
                          <w:marBottom w:val="0"/>
                          <w:divBdr>
                            <w:top w:val="none" w:sz="0" w:space="0" w:color="auto"/>
                            <w:left w:val="none" w:sz="0" w:space="0" w:color="auto"/>
                            <w:bottom w:val="none" w:sz="0" w:space="0" w:color="auto"/>
                            <w:right w:val="none" w:sz="0" w:space="0" w:color="auto"/>
                          </w:divBdr>
                          <w:divsChild>
                            <w:div w:id="22217977">
                              <w:marLeft w:val="0"/>
                              <w:marRight w:val="0"/>
                              <w:marTop w:val="0"/>
                              <w:marBottom w:val="0"/>
                              <w:divBdr>
                                <w:top w:val="none" w:sz="0" w:space="0" w:color="auto"/>
                                <w:left w:val="none" w:sz="0" w:space="0" w:color="auto"/>
                                <w:bottom w:val="none" w:sz="0" w:space="0" w:color="auto"/>
                                <w:right w:val="none" w:sz="0" w:space="0" w:color="auto"/>
                              </w:divBdr>
                              <w:divsChild>
                                <w:div w:id="1027172539">
                                  <w:marLeft w:val="0"/>
                                  <w:marRight w:val="0"/>
                                  <w:marTop w:val="0"/>
                                  <w:marBottom w:val="0"/>
                                  <w:divBdr>
                                    <w:top w:val="none" w:sz="0" w:space="0" w:color="auto"/>
                                    <w:left w:val="none" w:sz="0" w:space="0" w:color="auto"/>
                                    <w:bottom w:val="none" w:sz="0" w:space="0" w:color="auto"/>
                                    <w:right w:val="none" w:sz="0" w:space="0" w:color="auto"/>
                                  </w:divBdr>
                                  <w:divsChild>
                                    <w:div w:id="2012944894">
                                      <w:marLeft w:val="0"/>
                                      <w:marRight w:val="0"/>
                                      <w:marTop w:val="0"/>
                                      <w:marBottom w:val="0"/>
                                      <w:divBdr>
                                        <w:top w:val="none" w:sz="0" w:space="0" w:color="auto"/>
                                        <w:left w:val="none" w:sz="0" w:space="0" w:color="auto"/>
                                        <w:bottom w:val="none" w:sz="0" w:space="0" w:color="auto"/>
                                        <w:right w:val="none" w:sz="0" w:space="0" w:color="auto"/>
                                      </w:divBdr>
                                      <w:divsChild>
                                        <w:div w:id="1159268799">
                                          <w:marLeft w:val="0"/>
                                          <w:marRight w:val="0"/>
                                          <w:marTop w:val="0"/>
                                          <w:marBottom w:val="495"/>
                                          <w:divBdr>
                                            <w:top w:val="none" w:sz="0" w:space="0" w:color="auto"/>
                                            <w:left w:val="none" w:sz="0" w:space="0" w:color="auto"/>
                                            <w:bottom w:val="none" w:sz="0" w:space="0" w:color="auto"/>
                                            <w:right w:val="none" w:sz="0" w:space="0" w:color="auto"/>
                                          </w:divBdr>
                                          <w:divsChild>
                                            <w:div w:id="2360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1225620">
      <w:bodyDiv w:val="1"/>
      <w:marLeft w:val="0"/>
      <w:marRight w:val="0"/>
      <w:marTop w:val="0"/>
      <w:marBottom w:val="0"/>
      <w:divBdr>
        <w:top w:val="none" w:sz="0" w:space="0" w:color="auto"/>
        <w:left w:val="none" w:sz="0" w:space="0" w:color="auto"/>
        <w:bottom w:val="none" w:sz="0" w:space="0" w:color="auto"/>
        <w:right w:val="none" w:sz="0" w:space="0" w:color="auto"/>
      </w:divBdr>
      <w:divsChild>
        <w:div w:id="197594987">
          <w:marLeft w:val="0"/>
          <w:marRight w:val="0"/>
          <w:marTop w:val="0"/>
          <w:marBottom w:val="0"/>
          <w:divBdr>
            <w:top w:val="none" w:sz="0" w:space="0" w:color="auto"/>
            <w:left w:val="none" w:sz="0" w:space="0" w:color="auto"/>
            <w:bottom w:val="none" w:sz="0" w:space="0" w:color="auto"/>
            <w:right w:val="none" w:sz="0" w:space="0" w:color="auto"/>
          </w:divBdr>
          <w:divsChild>
            <w:div w:id="751894999">
              <w:marLeft w:val="0"/>
              <w:marRight w:val="0"/>
              <w:marTop w:val="0"/>
              <w:marBottom w:val="0"/>
              <w:divBdr>
                <w:top w:val="none" w:sz="0" w:space="0" w:color="auto"/>
                <w:left w:val="none" w:sz="0" w:space="0" w:color="auto"/>
                <w:bottom w:val="none" w:sz="0" w:space="0" w:color="auto"/>
                <w:right w:val="none" w:sz="0" w:space="0" w:color="auto"/>
              </w:divBdr>
              <w:divsChild>
                <w:div w:id="1574777187">
                  <w:marLeft w:val="0"/>
                  <w:marRight w:val="0"/>
                  <w:marTop w:val="0"/>
                  <w:marBottom w:val="0"/>
                  <w:divBdr>
                    <w:top w:val="none" w:sz="0" w:space="0" w:color="auto"/>
                    <w:left w:val="none" w:sz="0" w:space="0" w:color="auto"/>
                    <w:bottom w:val="none" w:sz="0" w:space="0" w:color="auto"/>
                    <w:right w:val="none" w:sz="0" w:space="0" w:color="auto"/>
                  </w:divBdr>
                  <w:divsChild>
                    <w:div w:id="774129334">
                      <w:marLeft w:val="0"/>
                      <w:marRight w:val="0"/>
                      <w:marTop w:val="0"/>
                      <w:marBottom w:val="0"/>
                      <w:divBdr>
                        <w:top w:val="none" w:sz="0" w:space="0" w:color="auto"/>
                        <w:left w:val="none" w:sz="0" w:space="0" w:color="auto"/>
                        <w:bottom w:val="none" w:sz="0" w:space="0" w:color="auto"/>
                        <w:right w:val="none" w:sz="0" w:space="0" w:color="auto"/>
                      </w:divBdr>
                      <w:divsChild>
                        <w:div w:id="1104886509">
                          <w:marLeft w:val="0"/>
                          <w:marRight w:val="0"/>
                          <w:marTop w:val="0"/>
                          <w:marBottom w:val="0"/>
                          <w:divBdr>
                            <w:top w:val="none" w:sz="0" w:space="0" w:color="auto"/>
                            <w:left w:val="none" w:sz="0" w:space="0" w:color="auto"/>
                            <w:bottom w:val="none" w:sz="0" w:space="0" w:color="auto"/>
                            <w:right w:val="none" w:sz="0" w:space="0" w:color="auto"/>
                          </w:divBdr>
                          <w:divsChild>
                            <w:div w:id="1457144104">
                              <w:marLeft w:val="0"/>
                              <w:marRight w:val="0"/>
                              <w:marTop w:val="0"/>
                              <w:marBottom w:val="0"/>
                              <w:divBdr>
                                <w:top w:val="none" w:sz="0" w:space="0" w:color="auto"/>
                                <w:left w:val="none" w:sz="0" w:space="0" w:color="auto"/>
                                <w:bottom w:val="none" w:sz="0" w:space="0" w:color="auto"/>
                                <w:right w:val="none" w:sz="0" w:space="0" w:color="auto"/>
                              </w:divBdr>
                              <w:divsChild>
                                <w:div w:id="2088645171">
                                  <w:marLeft w:val="0"/>
                                  <w:marRight w:val="0"/>
                                  <w:marTop w:val="0"/>
                                  <w:marBottom w:val="0"/>
                                  <w:divBdr>
                                    <w:top w:val="none" w:sz="0" w:space="0" w:color="auto"/>
                                    <w:left w:val="none" w:sz="0" w:space="0" w:color="auto"/>
                                    <w:bottom w:val="none" w:sz="0" w:space="0" w:color="auto"/>
                                    <w:right w:val="none" w:sz="0" w:space="0" w:color="auto"/>
                                  </w:divBdr>
                                  <w:divsChild>
                                    <w:div w:id="1826897931">
                                      <w:marLeft w:val="0"/>
                                      <w:marRight w:val="0"/>
                                      <w:marTop w:val="0"/>
                                      <w:marBottom w:val="0"/>
                                      <w:divBdr>
                                        <w:top w:val="none" w:sz="0" w:space="0" w:color="auto"/>
                                        <w:left w:val="none" w:sz="0" w:space="0" w:color="auto"/>
                                        <w:bottom w:val="none" w:sz="0" w:space="0" w:color="auto"/>
                                        <w:right w:val="none" w:sz="0" w:space="0" w:color="auto"/>
                                      </w:divBdr>
                                      <w:divsChild>
                                        <w:div w:id="535235004">
                                          <w:marLeft w:val="0"/>
                                          <w:marRight w:val="0"/>
                                          <w:marTop w:val="0"/>
                                          <w:marBottom w:val="495"/>
                                          <w:divBdr>
                                            <w:top w:val="none" w:sz="0" w:space="0" w:color="auto"/>
                                            <w:left w:val="none" w:sz="0" w:space="0" w:color="auto"/>
                                            <w:bottom w:val="none" w:sz="0" w:space="0" w:color="auto"/>
                                            <w:right w:val="none" w:sz="0" w:space="0" w:color="auto"/>
                                          </w:divBdr>
                                          <w:divsChild>
                                            <w:div w:id="175296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3887045">
      <w:bodyDiv w:val="1"/>
      <w:marLeft w:val="0"/>
      <w:marRight w:val="0"/>
      <w:marTop w:val="0"/>
      <w:marBottom w:val="0"/>
      <w:divBdr>
        <w:top w:val="none" w:sz="0" w:space="0" w:color="auto"/>
        <w:left w:val="none" w:sz="0" w:space="0" w:color="auto"/>
        <w:bottom w:val="none" w:sz="0" w:space="0" w:color="auto"/>
        <w:right w:val="none" w:sz="0" w:space="0" w:color="auto"/>
      </w:divBdr>
      <w:divsChild>
        <w:div w:id="1772699943">
          <w:marLeft w:val="0"/>
          <w:marRight w:val="0"/>
          <w:marTop w:val="0"/>
          <w:marBottom w:val="0"/>
          <w:divBdr>
            <w:top w:val="none" w:sz="0" w:space="0" w:color="auto"/>
            <w:left w:val="none" w:sz="0" w:space="0" w:color="auto"/>
            <w:bottom w:val="none" w:sz="0" w:space="0" w:color="auto"/>
            <w:right w:val="none" w:sz="0" w:space="0" w:color="auto"/>
          </w:divBdr>
          <w:divsChild>
            <w:div w:id="5716805">
              <w:marLeft w:val="0"/>
              <w:marRight w:val="0"/>
              <w:marTop w:val="0"/>
              <w:marBottom w:val="0"/>
              <w:divBdr>
                <w:top w:val="none" w:sz="0" w:space="0" w:color="auto"/>
                <w:left w:val="none" w:sz="0" w:space="0" w:color="auto"/>
                <w:bottom w:val="none" w:sz="0" w:space="0" w:color="auto"/>
                <w:right w:val="none" w:sz="0" w:space="0" w:color="auto"/>
              </w:divBdr>
              <w:divsChild>
                <w:div w:id="335380382">
                  <w:marLeft w:val="0"/>
                  <w:marRight w:val="0"/>
                  <w:marTop w:val="0"/>
                  <w:marBottom w:val="0"/>
                  <w:divBdr>
                    <w:top w:val="none" w:sz="0" w:space="0" w:color="auto"/>
                    <w:left w:val="none" w:sz="0" w:space="0" w:color="auto"/>
                    <w:bottom w:val="none" w:sz="0" w:space="0" w:color="auto"/>
                    <w:right w:val="none" w:sz="0" w:space="0" w:color="auto"/>
                  </w:divBdr>
                  <w:divsChild>
                    <w:div w:id="1796097696">
                      <w:marLeft w:val="0"/>
                      <w:marRight w:val="0"/>
                      <w:marTop w:val="0"/>
                      <w:marBottom w:val="0"/>
                      <w:divBdr>
                        <w:top w:val="none" w:sz="0" w:space="0" w:color="auto"/>
                        <w:left w:val="none" w:sz="0" w:space="0" w:color="auto"/>
                        <w:bottom w:val="none" w:sz="0" w:space="0" w:color="auto"/>
                        <w:right w:val="none" w:sz="0" w:space="0" w:color="auto"/>
                      </w:divBdr>
                      <w:divsChild>
                        <w:div w:id="1765303669">
                          <w:marLeft w:val="0"/>
                          <w:marRight w:val="0"/>
                          <w:marTop w:val="0"/>
                          <w:marBottom w:val="0"/>
                          <w:divBdr>
                            <w:top w:val="none" w:sz="0" w:space="0" w:color="auto"/>
                            <w:left w:val="none" w:sz="0" w:space="0" w:color="auto"/>
                            <w:bottom w:val="none" w:sz="0" w:space="0" w:color="auto"/>
                            <w:right w:val="none" w:sz="0" w:space="0" w:color="auto"/>
                          </w:divBdr>
                          <w:divsChild>
                            <w:div w:id="506986695">
                              <w:marLeft w:val="0"/>
                              <w:marRight w:val="0"/>
                              <w:marTop w:val="0"/>
                              <w:marBottom w:val="0"/>
                              <w:divBdr>
                                <w:top w:val="none" w:sz="0" w:space="0" w:color="auto"/>
                                <w:left w:val="none" w:sz="0" w:space="0" w:color="auto"/>
                                <w:bottom w:val="none" w:sz="0" w:space="0" w:color="auto"/>
                                <w:right w:val="none" w:sz="0" w:space="0" w:color="auto"/>
                              </w:divBdr>
                              <w:divsChild>
                                <w:div w:id="1846551989">
                                  <w:marLeft w:val="0"/>
                                  <w:marRight w:val="0"/>
                                  <w:marTop w:val="0"/>
                                  <w:marBottom w:val="0"/>
                                  <w:divBdr>
                                    <w:top w:val="none" w:sz="0" w:space="0" w:color="auto"/>
                                    <w:left w:val="none" w:sz="0" w:space="0" w:color="auto"/>
                                    <w:bottom w:val="none" w:sz="0" w:space="0" w:color="auto"/>
                                    <w:right w:val="none" w:sz="0" w:space="0" w:color="auto"/>
                                  </w:divBdr>
                                  <w:divsChild>
                                    <w:div w:id="608001602">
                                      <w:marLeft w:val="0"/>
                                      <w:marRight w:val="0"/>
                                      <w:marTop w:val="0"/>
                                      <w:marBottom w:val="0"/>
                                      <w:divBdr>
                                        <w:top w:val="none" w:sz="0" w:space="0" w:color="auto"/>
                                        <w:left w:val="none" w:sz="0" w:space="0" w:color="auto"/>
                                        <w:bottom w:val="none" w:sz="0" w:space="0" w:color="auto"/>
                                        <w:right w:val="none" w:sz="0" w:space="0" w:color="auto"/>
                                      </w:divBdr>
                                    </w:div>
                                    <w:div w:id="945573832">
                                      <w:marLeft w:val="0"/>
                                      <w:marRight w:val="0"/>
                                      <w:marTop w:val="0"/>
                                      <w:marBottom w:val="0"/>
                                      <w:divBdr>
                                        <w:top w:val="none" w:sz="0" w:space="0" w:color="auto"/>
                                        <w:left w:val="none" w:sz="0" w:space="0" w:color="auto"/>
                                        <w:bottom w:val="none" w:sz="0" w:space="0" w:color="auto"/>
                                        <w:right w:val="none" w:sz="0" w:space="0" w:color="auto"/>
                                      </w:divBdr>
                                    </w:div>
                                    <w:div w:id="1053235634">
                                      <w:marLeft w:val="0"/>
                                      <w:marRight w:val="0"/>
                                      <w:marTop w:val="0"/>
                                      <w:marBottom w:val="0"/>
                                      <w:divBdr>
                                        <w:top w:val="none" w:sz="0" w:space="0" w:color="auto"/>
                                        <w:left w:val="none" w:sz="0" w:space="0" w:color="auto"/>
                                        <w:bottom w:val="none" w:sz="0" w:space="0" w:color="auto"/>
                                        <w:right w:val="none" w:sz="0" w:space="0" w:color="auto"/>
                                      </w:divBdr>
                                    </w:div>
                                    <w:div w:id="1174419101">
                                      <w:marLeft w:val="0"/>
                                      <w:marRight w:val="0"/>
                                      <w:marTop w:val="0"/>
                                      <w:marBottom w:val="0"/>
                                      <w:divBdr>
                                        <w:top w:val="none" w:sz="0" w:space="0" w:color="auto"/>
                                        <w:left w:val="none" w:sz="0" w:space="0" w:color="auto"/>
                                        <w:bottom w:val="none" w:sz="0" w:space="0" w:color="auto"/>
                                        <w:right w:val="none" w:sz="0" w:space="0" w:color="auto"/>
                                      </w:divBdr>
                                    </w:div>
                                    <w:div w:id="89863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4852897">
      <w:bodyDiv w:val="1"/>
      <w:marLeft w:val="0"/>
      <w:marRight w:val="0"/>
      <w:marTop w:val="0"/>
      <w:marBottom w:val="0"/>
      <w:divBdr>
        <w:top w:val="none" w:sz="0" w:space="0" w:color="auto"/>
        <w:left w:val="none" w:sz="0" w:space="0" w:color="auto"/>
        <w:bottom w:val="none" w:sz="0" w:space="0" w:color="auto"/>
        <w:right w:val="none" w:sz="0" w:space="0" w:color="auto"/>
      </w:divBdr>
      <w:divsChild>
        <w:div w:id="1601908063">
          <w:marLeft w:val="0"/>
          <w:marRight w:val="0"/>
          <w:marTop w:val="0"/>
          <w:marBottom w:val="0"/>
          <w:divBdr>
            <w:top w:val="none" w:sz="0" w:space="0" w:color="auto"/>
            <w:left w:val="none" w:sz="0" w:space="0" w:color="auto"/>
            <w:bottom w:val="none" w:sz="0" w:space="0" w:color="auto"/>
            <w:right w:val="none" w:sz="0" w:space="0" w:color="auto"/>
          </w:divBdr>
          <w:divsChild>
            <w:div w:id="1340933403">
              <w:marLeft w:val="0"/>
              <w:marRight w:val="0"/>
              <w:marTop w:val="0"/>
              <w:marBottom w:val="0"/>
              <w:divBdr>
                <w:top w:val="none" w:sz="0" w:space="0" w:color="auto"/>
                <w:left w:val="none" w:sz="0" w:space="0" w:color="auto"/>
                <w:bottom w:val="none" w:sz="0" w:space="0" w:color="auto"/>
                <w:right w:val="none" w:sz="0" w:space="0" w:color="auto"/>
              </w:divBdr>
              <w:divsChild>
                <w:div w:id="895043791">
                  <w:marLeft w:val="0"/>
                  <w:marRight w:val="0"/>
                  <w:marTop w:val="0"/>
                  <w:marBottom w:val="0"/>
                  <w:divBdr>
                    <w:top w:val="none" w:sz="0" w:space="0" w:color="auto"/>
                    <w:left w:val="none" w:sz="0" w:space="0" w:color="auto"/>
                    <w:bottom w:val="none" w:sz="0" w:space="0" w:color="auto"/>
                    <w:right w:val="none" w:sz="0" w:space="0" w:color="auto"/>
                  </w:divBdr>
                  <w:divsChild>
                    <w:div w:id="1296594396">
                      <w:marLeft w:val="0"/>
                      <w:marRight w:val="0"/>
                      <w:marTop w:val="0"/>
                      <w:marBottom w:val="0"/>
                      <w:divBdr>
                        <w:top w:val="none" w:sz="0" w:space="0" w:color="auto"/>
                        <w:left w:val="none" w:sz="0" w:space="0" w:color="auto"/>
                        <w:bottom w:val="none" w:sz="0" w:space="0" w:color="auto"/>
                        <w:right w:val="none" w:sz="0" w:space="0" w:color="auto"/>
                      </w:divBdr>
                      <w:divsChild>
                        <w:div w:id="1677611866">
                          <w:marLeft w:val="0"/>
                          <w:marRight w:val="0"/>
                          <w:marTop w:val="0"/>
                          <w:marBottom w:val="0"/>
                          <w:divBdr>
                            <w:top w:val="none" w:sz="0" w:space="0" w:color="auto"/>
                            <w:left w:val="none" w:sz="0" w:space="0" w:color="auto"/>
                            <w:bottom w:val="none" w:sz="0" w:space="0" w:color="auto"/>
                            <w:right w:val="none" w:sz="0" w:space="0" w:color="auto"/>
                          </w:divBdr>
                          <w:divsChild>
                            <w:div w:id="1572933656">
                              <w:marLeft w:val="0"/>
                              <w:marRight w:val="0"/>
                              <w:marTop w:val="0"/>
                              <w:marBottom w:val="0"/>
                              <w:divBdr>
                                <w:top w:val="none" w:sz="0" w:space="0" w:color="auto"/>
                                <w:left w:val="none" w:sz="0" w:space="0" w:color="auto"/>
                                <w:bottom w:val="none" w:sz="0" w:space="0" w:color="auto"/>
                                <w:right w:val="none" w:sz="0" w:space="0" w:color="auto"/>
                              </w:divBdr>
                              <w:divsChild>
                                <w:div w:id="1793744201">
                                  <w:marLeft w:val="0"/>
                                  <w:marRight w:val="0"/>
                                  <w:marTop w:val="0"/>
                                  <w:marBottom w:val="0"/>
                                  <w:divBdr>
                                    <w:top w:val="none" w:sz="0" w:space="0" w:color="auto"/>
                                    <w:left w:val="none" w:sz="0" w:space="0" w:color="auto"/>
                                    <w:bottom w:val="none" w:sz="0" w:space="0" w:color="auto"/>
                                    <w:right w:val="none" w:sz="0" w:space="0" w:color="auto"/>
                                  </w:divBdr>
                                  <w:divsChild>
                                    <w:div w:id="199050734">
                                      <w:marLeft w:val="60"/>
                                      <w:marRight w:val="0"/>
                                      <w:marTop w:val="0"/>
                                      <w:marBottom w:val="0"/>
                                      <w:divBdr>
                                        <w:top w:val="none" w:sz="0" w:space="0" w:color="auto"/>
                                        <w:left w:val="none" w:sz="0" w:space="0" w:color="auto"/>
                                        <w:bottom w:val="none" w:sz="0" w:space="0" w:color="auto"/>
                                        <w:right w:val="none" w:sz="0" w:space="0" w:color="auto"/>
                                      </w:divBdr>
                                      <w:divsChild>
                                        <w:div w:id="1605111576">
                                          <w:marLeft w:val="0"/>
                                          <w:marRight w:val="0"/>
                                          <w:marTop w:val="0"/>
                                          <w:marBottom w:val="0"/>
                                          <w:divBdr>
                                            <w:top w:val="none" w:sz="0" w:space="0" w:color="auto"/>
                                            <w:left w:val="none" w:sz="0" w:space="0" w:color="auto"/>
                                            <w:bottom w:val="none" w:sz="0" w:space="0" w:color="auto"/>
                                            <w:right w:val="none" w:sz="0" w:space="0" w:color="auto"/>
                                          </w:divBdr>
                                          <w:divsChild>
                                            <w:div w:id="1186864399">
                                              <w:marLeft w:val="0"/>
                                              <w:marRight w:val="0"/>
                                              <w:marTop w:val="0"/>
                                              <w:marBottom w:val="120"/>
                                              <w:divBdr>
                                                <w:top w:val="single" w:sz="6" w:space="0" w:color="F5F5F5"/>
                                                <w:left w:val="single" w:sz="6" w:space="0" w:color="F5F5F5"/>
                                                <w:bottom w:val="single" w:sz="6" w:space="0" w:color="F5F5F5"/>
                                                <w:right w:val="single" w:sz="6" w:space="0" w:color="F5F5F5"/>
                                              </w:divBdr>
                                              <w:divsChild>
                                                <w:div w:id="1193684755">
                                                  <w:marLeft w:val="0"/>
                                                  <w:marRight w:val="0"/>
                                                  <w:marTop w:val="0"/>
                                                  <w:marBottom w:val="0"/>
                                                  <w:divBdr>
                                                    <w:top w:val="none" w:sz="0" w:space="0" w:color="auto"/>
                                                    <w:left w:val="none" w:sz="0" w:space="0" w:color="auto"/>
                                                    <w:bottom w:val="none" w:sz="0" w:space="0" w:color="auto"/>
                                                    <w:right w:val="none" w:sz="0" w:space="0" w:color="auto"/>
                                                  </w:divBdr>
                                                  <w:divsChild>
                                                    <w:div w:id="187068292">
                                                      <w:marLeft w:val="0"/>
                                                      <w:marRight w:val="0"/>
                                                      <w:marTop w:val="0"/>
                                                      <w:marBottom w:val="0"/>
                                                      <w:divBdr>
                                                        <w:top w:val="none" w:sz="0" w:space="0" w:color="auto"/>
                                                        <w:left w:val="none" w:sz="0" w:space="0" w:color="auto"/>
                                                        <w:bottom w:val="none" w:sz="0" w:space="0" w:color="auto"/>
                                                        <w:right w:val="none" w:sz="0" w:space="0" w:color="auto"/>
                                                      </w:divBdr>
                                                    </w:div>
                                                  </w:divsChild>
                                                </w:div>
                                                <w:div w:id="745569671">
                                                  <w:marLeft w:val="0"/>
                                                  <w:marRight w:val="0"/>
                                                  <w:marTop w:val="0"/>
                                                  <w:marBottom w:val="0"/>
                                                  <w:divBdr>
                                                    <w:top w:val="none" w:sz="0" w:space="0" w:color="auto"/>
                                                    <w:left w:val="none" w:sz="0" w:space="0" w:color="auto"/>
                                                    <w:bottom w:val="none" w:sz="0" w:space="0" w:color="auto"/>
                                                    <w:right w:val="none" w:sz="0" w:space="0" w:color="auto"/>
                                                  </w:divBdr>
                                                  <w:divsChild>
                                                    <w:div w:id="205496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8938041">
      <w:bodyDiv w:val="1"/>
      <w:marLeft w:val="0"/>
      <w:marRight w:val="0"/>
      <w:marTop w:val="0"/>
      <w:marBottom w:val="0"/>
      <w:divBdr>
        <w:top w:val="none" w:sz="0" w:space="0" w:color="auto"/>
        <w:left w:val="none" w:sz="0" w:space="0" w:color="auto"/>
        <w:bottom w:val="none" w:sz="0" w:space="0" w:color="auto"/>
        <w:right w:val="none" w:sz="0" w:space="0" w:color="auto"/>
      </w:divBdr>
      <w:divsChild>
        <w:div w:id="1356006261">
          <w:marLeft w:val="0"/>
          <w:marRight w:val="0"/>
          <w:marTop w:val="0"/>
          <w:marBottom w:val="0"/>
          <w:divBdr>
            <w:top w:val="none" w:sz="0" w:space="0" w:color="auto"/>
            <w:left w:val="none" w:sz="0" w:space="0" w:color="auto"/>
            <w:bottom w:val="none" w:sz="0" w:space="0" w:color="auto"/>
            <w:right w:val="none" w:sz="0" w:space="0" w:color="auto"/>
          </w:divBdr>
          <w:divsChild>
            <w:div w:id="1492796413">
              <w:marLeft w:val="0"/>
              <w:marRight w:val="0"/>
              <w:marTop w:val="0"/>
              <w:marBottom w:val="0"/>
              <w:divBdr>
                <w:top w:val="none" w:sz="0" w:space="0" w:color="auto"/>
                <w:left w:val="none" w:sz="0" w:space="0" w:color="auto"/>
                <w:bottom w:val="none" w:sz="0" w:space="0" w:color="auto"/>
                <w:right w:val="none" w:sz="0" w:space="0" w:color="auto"/>
              </w:divBdr>
              <w:divsChild>
                <w:div w:id="86463289">
                  <w:marLeft w:val="0"/>
                  <w:marRight w:val="0"/>
                  <w:marTop w:val="0"/>
                  <w:marBottom w:val="0"/>
                  <w:divBdr>
                    <w:top w:val="none" w:sz="0" w:space="0" w:color="auto"/>
                    <w:left w:val="none" w:sz="0" w:space="0" w:color="auto"/>
                    <w:bottom w:val="none" w:sz="0" w:space="0" w:color="auto"/>
                    <w:right w:val="none" w:sz="0" w:space="0" w:color="auto"/>
                  </w:divBdr>
                  <w:divsChild>
                    <w:div w:id="648948599">
                      <w:marLeft w:val="0"/>
                      <w:marRight w:val="0"/>
                      <w:marTop w:val="0"/>
                      <w:marBottom w:val="0"/>
                      <w:divBdr>
                        <w:top w:val="none" w:sz="0" w:space="0" w:color="auto"/>
                        <w:left w:val="none" w:sz="0" w:space="0" w:color="auto"/>
                        <w:bottom w:val="none" w:sz="0" w:space="0" w:color="auto"/>
                        <w:right w:val="none" w:sz="0" w:space="0" w:color="auto"/>
                      </w:divBdr>
                      <w:divsChild>
                        <w:div w:id="447090727">
                          <w:marLeft w:val="0"/>
                          <w:marRight w:val="0"/>
                          <w:marTop w:val="0"/>
                          <w:marBottom w:val="0"/>
                          <w:divBdr>
                            <w:top w:val="none" w:sz="0" w:space="0" w:color="auto"/>
                            <w:left w:val="none" w:sz="0" w:space="0" w:color="auto"/>
                            <w:bottom w:val="none" w:sz="0" w:space="0" w:color="auto"/>
                            <w:right w:val="none" w:sz="0" w:space="0" w:color="auto"/>
                          </w:divBdr>
                          <w:divsChild>
                            <w:div w:id="842670653">
                              <w:marLeft w:val="0"/>
                              <w:marRight w:val="0"/>
                              <w:marTop w:val="0"/>
                              <w:marBottom w:val="0"/>
                              <w:divBdr>
                                <w:top w:val="none" w:sz="0" w:space="0" w:color="auto"/>
                                <w:left w:val="none" w:sz="0" w:space="0" w:color="auto"/>
                                <w:bottom w:val="none" w:sz="0" w:space="0" w:color="auto"/>
                                <w:right w:val="none" w:sz="0" w:space="0" w:color="auto"/>
                              </w:divBdr>
                              <w:divsChild>
                                <w:div w:id="534345688">
                                  <w:marLeft w:val="0"/>
                                  <w:marRight w:val="0"/>
                                  <w:marTop w:val="0"/>
                                  <w:marBottom w:val="0"/>
                                  <w:divBdr>
                                    <w:top w:val="none" w:sz="0" w:space="0" w:color="auto"/>
                                    <w:left w:val="none" w:sz="0" w:space="0" w:color="auto"/>
                                    <w:bottom w:val="none" w:sz="0" w:space="0" w:color="auto"/>
                                    <w:right w:val="none" w:sz="0" w:space="0" w:color="auto"/>
                                  </w:divBdr>
                                  <w:divsChild>
                                    <w:div w:id="193732254">
                                      <w:marLeft w:val="0"/>
                                      <w:marRight w:val="0"/>
                                      <w:marTop w:val="0"/>
                                      <w:marBottom w:val="0"/>
                                      <w:divBdr>
                                        <w:top w:val="none" w:sz="0" w:space="0" w:color="auto"/>
                                        <w:left w:val="none" w:sz="0" w:space="0" w:color="auto"/>
                                        <w:bottom w:val="none" w:sz="0" w:space="0" w:color="auto"/>
                                        <w:right w:val="none" w:sz="0" w:space="0" w:color="auto"/>
                                      </w:divBdr>
                                      <w:divsChild>
                                        <w:div w:id="1038892293">
                                          <w:marLeft w:val="0"/>
                                          <w:marRight w:val="0"/>
                                          <w:marTop w:val="0"/>
                                          <w:marBottom w:val="495"/>
                                          <w:divBdr>
                                            <w:top w:val="none" w:sz="0" w:space="0" w:color="auto"/>
                                            <w:left w:val="none" w:sz="0" w:space="0" w:color="auto"/>
                                            <w:bottom w:val="none" w:sz="0" w:space="0" w:color="auto"/>
                                            <w:right w:val="none" w:sz="0" w:space="0" w:color="auto"/>
                                          </w:divBdr>
                                          <w:divsChild>
                                            <w:div w:id="162492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4656981">
      <w:bodyDiv w:val="1"/>
      <w:marLeft w:val="0"/>
      <w:marRight w:val="0"/>
      <w:marTop w:val="0"/>
      <w:marBottom w:val="0"/>
      <w:divBdr>
        <w:top w:val="none" w:sz="0" w:space="0" w:color="auto"/>
        <w:left w:val="none" w:sz="0" w:space="0" w:color="auto"/>
        <w:bottom w:val="none" w:sz="0" w:space="0" w:color="auto"/>
        <w:right w:val="none" w:sz="0" w:space="0" w:color="auto"/>
      </w:divBdr>
    </w:div>
    <w:div w:id="595137276">
      <w:bodyDiv w:val="1"/>
      <w:marLeft w:val="0"/>
      <w:marRight w:val="0"/>
      <w:marTop w:val="0"/>
      <w:marBottom w:val="0"/>
      <w:divBdr>
        <w:top w:val="none" w:sz="0" w:space="0" w:color="auto"/>
        <w:left w:val="none" w:sz="0" w:space="0" w:color="auto"/>
        <w:bottom w:val="none" w:sz="0" w:space="0" w:color="auto"/>
        <w:right w:val="none" w:sz="0" w:space="0" w:color="auto"/>
      </w:divBdr>
      <w:divsChild>
        <w:div w:id="2042053898">
          <w:marLeft w:val="0"/>
          <w:marRight w:val="0"/>
          <w:marTop w:val="0"/>
          <w:marBottom w:val="0"/>
          <w:divBdr>
            <w:top w:val="none" w:sz="0" w:space="0" w:color="auto"/>
            <w:left w:val="none" w:sz="0" w:space="0" w:color="auto"/>
            <w:bottom w:val="none" w:sz="0" w:space="0" w:color="auto"/>
            <w:right w:val="none" w:sz="0" w:space="0" w:color="auto"/>
          </w:divBdr>
          <w:divsChild>
            <w:div w:id="1327250613">
              <w:marLeft w:val="0"/>
              <w:marRight w:val="0"/>
              <w:marTop w:val="0"/>
              <w:marBottom w:val="0"/>
              <w:divBdr>
                <w:top w:val="none" w:sz="0" w:space="0" w:color="auto"/>
                <w:left w:val="none" w:sz="0" w:space="0" w:color="auto"/>
                <w:bottom w:val="none" w:sz="0" w:space="0" w:color="auto"/>
                <w:right w:val="none" w:sz="0" w:space="0" w:color="auto"/>
              </w:divBdr>
              <w:divsChild>
                <w:div w:id="1651249692">
                  <w:marLeft w:val="0"/>
                  <w:marRight w:val="0"/>
                  <w:marTop w:val="0"/>
                  <w:marBottom w:val="0"/>
                  <w:divBdr>
                    <w:top w:val="none" w:sz="0" w:space="0" w:color="auto"/>
                    <w:left w:val="none" w:sz="0" w:space="0" w:color="auto"/>
                    <w:bottom w:val="none" w:sz="0" w:space="0" w:color="auto"/>
                    <w:right w:val="none" w:sz="0" w:space="0" w:color="auto"/>
                  </w:divBdr>
                  <w:divsChild>
                    <w:div w:id="1538817372">
                      <w:marLeft w:val="0"/>
                      <w:marRight w:val="0"/>
                      <w:marTop w:val="0"/>
                      <w:marBottom w:val="0"/>
                      <w:divBdr>
                        <w:top w:val="none" w:sz="0" w:space="0" w:color="auto"/>
                        <w:left w:val="none" w:sz="0" w:space="0" w:color="auto"/>
                        <w:bottom w:val="none" w:sz="0" w:space="0" w:color="auto"/>
                        <w:right w:val="none" w:sz="0" w:space="0" w:color="auto"/>
                      </w:divBdr>
                      <w:divsChild>
                        <w:div w:id="626473680">
                          <w:marLeft w:val="0"/>
                          <w:marRight w:val="0"/>
                          <w:marTop w:val="0"/>
                          <w:marBottom w:val="0"/>
                          <w:divBdr>
                            <w:top w:val="none" w:sz="0" w:space="0" w:color="auto"/>
                            <w:left w:val="none" w:sz="0" w:space="0" w:color="auto"/>
                            <w:bottom w:val="none" w:sz="0" w:space="0" w:color="auto"/>
                            <w:right w:val="none" w:sz="0" w:space="0" w:color="auto"/>
                          </w:divBdr>
                          <w:divsChild>
                            <w:div w:id="761948338">
                              <w:marLeft w:val="0"/>
                              <w:marRight w:val="0"/>
                              <w:marTop w:val="0"/>
                              <w:marBottom w:val="0"/>
                              <w:divBdr>
                                <w:top w:val="none" w:sz="0" w:space="0" w:color="auto"/>
                                <w:left w:val="none" w:sz="0" w:space="0" w:color="auto"/>
                                <w:bottom w:val="none" w:sz="0" w:space="0" w:color="auto"/>
                                <w:right w:val="none" w:sz="0" w:space="0" w:color="auto"/>
                              </w:divBdr>
                              <w:divsChild>
                                <w:div w:id="2040205498">
                                  <w:marLeft w:val="0"/>
                                  <w:marRight w:val="0"/>
                                  <w:marTop w:val="0"/>
                                  <w:marBottom w:val="0"/>
                                  <w:divBdr>
                                    <w:top w:val="none" w:sz="0" w:space="0" w:color="auto"/>
                                    <w:left w:val="none" w:sz="0" w:space="0" w:color="auto"/>
                                    <w:bottom w:val="none" w:sz="0" w:space="0" w:color="auto"/>
                                    <w:right w:val="none" w:sz="0" w:space="0" w:color="auto"/>
                                  </w:divBdr>
                                  <w:divsChild>
                                    <w:div w:id="1424377664">
                                      <w:marLeft w:val="0"/>
                                      <w:marRight w:val="0"/>
                                      <w:marTop w:val="0"/>
                                      <w:marBottom w:val="0"/>
                                      <w:divBdr>
                                        <w:top w:val="none" w:sz="0" w:space="0" w:color="auto"/>
                                        <w:left w:val="none" w:sz="0" w:space="0" w:color="auto"/>
                                        <w:bottom w:val="none" w:sz="0" w:space="0" w:color="auto"/>
                                        <w:right w:val="none" w:sz="0" w:space="0" w:color="auto"/>
                                      </w:divBdr>
                                      <w:divsChild>
                                        <w:div w:id="1436946085">
                                          <w:marLeft w:val="0"/>
                                          <w:marRight w:val="0"/>
                                          <w:marTop w:val="0"/>
                                          <w:marBottom w:val="495"/>
                                          <w:divBdr>
                                            <w:top w:val="none" w:sz="0" w:space="0" w:color="auto"/>
                                            <w:left w:val="none" w:sz="0" w:space="0" w:color="auto"/>
                                            <w:bottom w:val="none" w:sz="0" w:space="0" w:color="auto"/>
                                            <w:right w:val="none" w:sz="0" w:space="0" w:color="auto"/>
                                          </w:divBdr>
                                          <w:divsChild>
                                            <w:div w:id="214480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7518422">
      <w:bodyDiv w:val="1"/>
      <w:marLeft w:val="0"/>
      <w:marRight w:val="0"/>
      <w:marTop w:val="0"/>
      <w:marBottom w:val="0"/>
      <w:divBdr>
        <w:top w:val="none" w:sz="0" w:space="0" w:color="auto"/>
        <w:left w:val="none" w:sz="0" w:space="0" w:color="auto"/>
        <w:bottom w:val="none" w:sz="0" w:space="0" w:color="auto"/>
        <w:right w:val="none" w:sz="0" w:space="0" w:color="auto"/>
      </w:divBdr>
      <w:divsChild>
        <w:div w:id="2117168447">
          <w:marLeft w:val="0"/>
          <w:marRight w:val="0"/>
          <w:marTop w:val="0"/>
          <w:marBottom w:val="0"/>
          <w:divBdr>
            <w:top w:val="none" w:sz="0" w:space="0" w:color="auto"/>
            <w:left w:val="none" w:sz="0" w:space="0" w:color="auto"/>
            <w:bottom w:val="none" w:sz="0" w:space="0" w:color="auto"/>
            <w:right w:val="none" w:sz="0" w:space="0" w:color="auto"/>
          </w:divBdr>
          <w:divsChild>
            <w:div w:id="1684044615">
              <w:marLeft w:val="0"/>
              <w:marRight w:val="0"/>
              <w:marTop w:val="0"/>
              <w:marBottom w:val="0"/>
              <w:divBdr>
                <w:top w:val="none" w:sz="0" w:space="0" w:color="auto"/>
                <w:left w:val="none" w:sz="0" w:space="0" w:color="auto"/>
                <w:bottom w:val="none" w:sz="0" w:space="0" w:color="auto"/>
                <w:right w:val="none" w:sz="0" w:space="0" w:color="auto"/>
              </w:divBdr>
              <w:divsChild>
                <w:div w:id="482281108">
                  <w:marLeft w:val="0"/>
                  <w:marRight w:val="0"/>
                  <w:marTop w:val="0"/>
                  <w:marBottom w:val="0"/>
                  <w:divBdr>
                    <w:top w:val="none" w:sz="0" w:space="0" w:color="auto"/>
                    <w:left w:val="none" w:sz="0" w:space="0" w:color="auto"/>
                    <w:bottom w:val="none" w:sz="0" w:space="0" w:color="auto"/>
                    <w:right w:val="none" w:sz="0" w:space="0" w:color="auto"/>
                  </w:divBdr>
                  <w:divsChild>
                    <w:div w:id="1874220833">
                      <w:marLeft w:val="0"/>
                      <w:marRight w:val="0"/>
                      <w:marTop w:val="0"/>
                      <w:marBottom w:val="0"/>
                      <w:divBdr>
                        <w:top w:val="none" w:sz="0" w:space="0" w:color="auto"/>
                        <w:left w:val="none" w:sz="0" w:space="0" w:color="auto"/>
                        <w:bottom w:val="none" w:sz="0" w:space="0" w:color="auto"/>
                        <w:right w:val="none" w:sz="0" w:space="0" w:color="auto"/>
                      </w:divBdr>
                      <w:divsChild>
                        <w:div w:id="1322542767">
                          <w:marLeft w:val="0"/>
                          <w:marRight w:val="0"/>
                          <w:marTop w:val="0"/>
                          <w:marBottom w:val="0"/>
                          <w:divBdr>
                            <w:top w:val="none" w:sz="0" w:space="0" w:color="auto"/>
                            <w:left w:val="none" w:sz="0" w:space="0" w:color="auto"/>
                            <w:bottom w:val="none" w:sz="0" w:space="0" w:color="auto"/>
                            <w:right w:val="none" w:sz="0" w:space="0" w:color="auto"/>
                          </w:divBdr>
                          <w:divsChild>
                            <w:div w:id="2036881910">
                              <w:marLeft w:val="0"/>
                              <w:marRight w:val="0"/>
                              <w:marTop w:val="0"/>
                              <w:marBottom w:val="0"/>
                              <w:divBdr>
                                <w:top w:val="none" w:sz="0" w:space="0" w:color="auto"/>
                                <w:left w:val="none" w:sz="0" w:space="0" w:color="auto"/>
                                <w:bottom w:val="none" w:sz="0" w:space="0" w:color="auto"/>
                                <w:right w:val="none" w:sz="0" w:space="0" w:color="auto"/>
                              </w:divBdr>
                              <w:divsChild>
                                <w:div w:id="1764564734">
                                  <w:marLeft w:val="0"/>
                                  <w:marRight w:val="0"/>
                                  <w:marTop w:val="0"/>
                                  <w:marBottom w:val="0"/>
                                  <w:divBdr>
                                    <w:top w:val="none" w:sz="0" w:space="0" w:color="auto"/>
                                    <w:left w:val="none" w:sz="0" w:space="0" w:color="auto"/>
                                    <w:bottom w:val="none" w:sz="0" w:space="0" w:color="auto"/>
                                    <w:right w:val="none" w:sz="0" w:space="0" w:color="auto"/>
                                  </w:divBdr>
                                  <w:divsChild>
                                    <w:div w:id="10304385">
                                      <w:marLeft w:val="0"/>
                                      <w:marRight w:val="0"/>
                                      <w:marTop w:val="0"/>
                                      <w:marBottom w:val="0"/>
                                      <w:divBdr>
                                        <w:top w:val="none" w:sz="0" w:space="0" w:color="auto"/>
                                        <w:left w:val="none" w:sz="0" w:space="0" w:color="auto"/>
                                        <w:bottom w:val="none" w:sz="0" w:space="0" w:color="auto"/>
                                        <w:right w:val="none" w:sz="0" w:space="0" w:color="auto"/>
                                      </w:divBdr>
                                      <w:divsChild>
                                        <w:div w:id="584416908">
                                          <w:marLeft w:val="0"/>
                                          <w:marRight w:val="0"/>
                                          <w:marTop w:val="0"/>
                                          <w:marBottom w:val="495"/>
                                          <w:divBdr>
                                            <w:top w:val="none" w:sz="0" w:space="0" w:color="auto"/>
                                            <w:left w:val="none" w:sz="0" w:space="0" w:color="auto"/>
                                            <w:bottom w:val="none" w:sz="0" w:space="0" w:color="auto"/>
                                            <w:right w:val="none" w:sz="0" w:space="0" w:color="auto"/>
                                          </w:divBdr>
                                          <w:divsChild>
                                            <w:div w:id="166516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563132">
      <w:bodyDiv w:val="1"/>
      <w:marLeft w:val="0"/>
      <w:marRight w:val="0"/>
      <w:marTop w:val="0"/>
      <w:marBottom w:val="0"/>
      <w:divBdr>
        <w:top w:val="none" w:sz="0" w:space="0" w:color="auto"/>
        <w:left w:val="none" w:sz="0" w:space="0" w:color="auto"/>
        <w:bottom w:val="none" w:sz="0" w:space="0" w:color="auto"/>
        <w:right w:val="none" w:sz="0" w:space="0" w:color="auto"/>
      </w:divBdr>
    </w:div>
    <w:div w:id="635529555">
      <w:bodyDiv w:val="1"/>
      <w:marLeft w:val="0"/>
      <w:marRight w:val="0"/>
      <w:marTop w:val="0"/>
      <w:marBottom w:val="0"/>
      <w:divBdr>
        <w:top w:val="none" w:sz="0" w:space="0" w:color="auto"/>
        <w:left w:val="none" w:sz="0" w:space="0" w:color="auto"/>
        <w:bottom w:val="none" w:sz="0" w:space="0" w:color="auto"/>
        <w:right w:val="none" w:sz="0" w:space="0" w:color="auto"/>
      </w:divBdr>
      <w:divsChild>
        <w:div w:id="1292054866">
          <w:marLeft w:val="0"/>
          <w:marRight w:val="0"/>
          <w:marTop w:val="0"/>
          <w:marBottom w:val="0"/>
          <w:divBdr>
            <w:top w:val="none" w:sz="0" w:space="0" w:color="auto"/>
            <w:left w:val="none" w:sz="0" w:space="0" w:color="auto"/>
            <w:bottom w:val="none" w:sz="0" w:space="0" w:color="auto"/>
            <w:right w:val="none" w:sz="0" w:space="0" w:color="auto"/>
          </w:divBdr>
          <w:divsChild>
            <w:div w:id="1487085982">
              <w:marLeft w:val="0"/>
              <w:marRight w:val="0"/>
              <w:marTop w:val="0"/>
              <w:marBottom w:val="0"/>
              <w:divBdr>
                <w:top w:val="none" w:sz="0" w:space="0" w:color="auto"/>
                <w:left w:val="none" w:sz="0" w:space="0" w:color="auto"/>
                <w:bottom w:val="none" w:sz="0" w:space="0" w:color="auto"/>
                <w:right w:val="none" w:sz="0" w:space="0" w:color="auto"/>
              </w:divBdr>
              <w:divsChild>
                <w:div w:id="1760562282">
                  <w:marLeft w:val="0"/>
                  <w:marRight w:val="0"/>
                  <w:marTop w:val="0"/>
                  <w:marBottom w:val="0"/>
                  <w:divBdr>
                    <w:top w:val="none" w:sz="0" w:space="0" w:color="auto"/>
                    <w:left w:val="none" w:sz="0" w:space="0" w:color="auto"/>
                    <w:bottom w:val="none" w:sz="0" w:space="0" w:color="auto"/>
                    <w:right w:val="none" w:sz="0" w:space="0" w:color="auto"/>
                  </w:divBdr>
                  <w:divsChild>
                    <w:div w:id="1834371797">
                      <w:marLeft w:val="0"/>
                      <w:marRight w:val="0"/>
                      <w:marTop w:val="0"/>
                      <w:marBottom w:val="0"/>
                      <w:divBdr>
                        <w:top w:val="none" w:sz="0" w:space="0" w:color="auto"/>
                        <w:left w:val="none" w:sz="0" w:space="0" w:color="auto"/>
                        <w:bottom w:val="none" w:sz="0" w:space="0" w:color="auto"/>
                        <w:right w:val="none" w:sz="0" w:space="0" w:color="auto"/>
                      </w:divBdr>
                      <w:divsChild>
                        <w:div w:id="84621125">
                          <w:marLeft w:val="0"/>
                          <w:marRight w:val="0"/>
                          <w:marTop w:val="0"/>
                          <w:marBottom w:val="0"/>
                          <w:divBdr>
                            <w:top w:val="none" w:sz="0" w:space="0" w:color="auto"/>
                            <w:left w:val="none" w:sz="0" w:space="0" w:color="auto"/>
                            <w:bottom w:val="none" w:sz="0" w:space="0" w:color="auto"/>
                            <w:right w:val="none" w:sz="0" w:space="0" w:color="auto"/>
                          </w:divBdr>
                          <w:divsChild>
                            <w:div w:id="1213343894">
                              <w:marLeft w:val="0"/>
                              <w:marRight w:val="0"/>
                              <w:marTop w:val="0"/>
                              <w:marBottom w:val="0"/>
                              <w:divBdr>
                                <w:top w:val="none" w:sz="0" w:space="0" w:color="auto"/>
                                <w:left w:val="none" w:sz="0" w:space="0" w:color="auto"/>
                                <w:bottom w:val="none" w:sz="0" w:space="0" w:color="auto"/>
                                <w:right w:val="none" w:sz="0" w:space="0" w:color="auto"/>
                              </w:divBdr>
                              <w:divsChild>
                                <w:div w:id="1414233359">
                                  <w:marLeft w:val="0"/>
                                  <w:marRight w:val="0"/>
                                  <w:marTop w:val="0"/>
                                  <w:marBottom w:val="0"/>
                                  <w:divBdr>
                                    <w:top w:val="none" w:sz="0" w:space="0" w:color="auto"/>
                                    <w:left w:val="none" w:sz="0" w:space="0" w:color="auto"/>
                                    <w:bottom w:val="none" w:sz="0" w:space="0" w:color="auto"/>
                                    <w:right w:val="none" w:sz="0" w:space="0" w:color="auto"/>
                                  </w:divBdr>
                                  <w:divsChild>
                                    <w:div w:id="66196694">
                                      <w:marLeft w:val="60"/>
                                      <w:marRight w:val="0"/>
                                      <w:marTop w:val="0"/>
                                      <w:marBottom w:val="0"/>
                                      <w:divBdr>
                                        <w:top w:val="none" w:sz="0" w:space="0" w:color="auto"/>
                                        <w:left w:val="none" w:sz="0" w:space="0" w:color="auto"/>
                                        <w:bottom w:val="none" w:sz="0" w:space="0" w:color="auto"/>
                                        <w:right w:val="none" w:sz="0" w:space="0" w:color="auto"/>
                                      </w:divBdr>
                                      <w:divsChild>
                                        <w:div w:id="385687357">
                                          <w:marLeft w:val="0"/>
                                          <w:marRight w:val="0"/>
                                          <w:marTop w:val="0"/>
                                          <w:marBottom w:val="0"/>
                                          <w:divBdr>
                                            <w:top w:val="none" w:sz="0" w:space="0" w:color="auto"/>
                                            <w:left w:val="none" w:sz="0" w:space="0" w:color="auto"/>
                                            <w:bottom w:val="none" w:sz="0" w:space="0" w:color="auto"/>
                                            <w:right w:val="none" w:sz="0" w:space="0" w:color="auto"/>
                                          </w:divBdr>
                                          <w:divsChild>
                                            <w:div w:id="981080206">
                                              <w:marLeft w:val="0"/>
                                              <w:marRight w:val="0"/>
                                              <w:marTop w:val="0"/>
                                              <w:marBottom w:val="120"/>
                                              <w:divBdr>
                                                <w:top w:val="single" w:sz="6" w:space="0" w:color="F5F5F5"/>
                                                <w:left w:val="single" w:sz="6" w:space="0" w:color="F5F5F5"/>
                                                <w:bottom w:val="single" w:sz="6" w:space="0" w:color="F5F5F5"/>
                                                <w:right w:val="single" w:sz="6" w:space="0" w:color="F5F5F5"/>
                                              </w:divBdr>
                                              <w:divsChild>
                                                <w:div w:id="1663191583">
                                                  <w:marLeft w:val="0"/>
                                                  <w:marRight w:val="0"/>
                                                  <w:marTop w:val="0"/>
                                                  <w:marBottom w:val="0"/>
                                                  <w:divBdr>
                                                    <w:top w:val="none" w:sz="0" w:space="0" w:color="auto"/>
                                                    <w:left w:val="none" w:sz="0" w:space="0" w:color="auto"/>
                                                    <w:bottom w:val="none" w:sz="0" w:space="0" w:color="auto"/>
                                                    <w:right w:val="none" w:sz="0" w:space="0" w:color="auto"/>
                                                  </w:divBdr>
                                                  <w:divsChild>
                                                    <w:div w:id="921305194">
                                                      <w:marLeft w:val="0"/>
                                                      <w:marRight w:val="0"/>
                                                      <w:marTop w:val="0"/>
                                                      <w:marBottom w:val="0"/>
                                                      <w:divBdr>
                                                        <w:top w:val="none" w:sz="0" w:space="0" w:color="auto"/>
                                                        <w:left w:val="none" w:sz="0" w:space="0" w:color="auto"/>
                                                        <w:bottom w:val="none" w:sz="0" w:space="0" w:color="auto"/>
                                                        <w:right w:val="none" w:sz="0" w:space="0" w:color="auto"/>
                                                      </w:divBdr>
                                                    </w:div>
                                                  </w:divsChild>
                                                </w:div>
                                                <w:div w:id="1238400063">
                                                  <w:marLeft w:val="0"/>
                                                  <w:marRight w:val="0"/>
                                                  <w:marTop w:val="0"/>
                                                  <w:marBottom w:val="0"/>
                                                  <w:divBdr>
                                                    <w:top w:val="none" w:sz="0" w:space="0" w:color="auto"/>
                                                    <w:left w:val="none" w:sz="0" w:space="0" w:color="auto"/>
                                                    <w:bottom w:val="none" w:sz="0" w:space="0" w:color="auto"/>
                                                    <w:right w:val="none" w:sz="0" w:space="0" w:color="auto"/>
                                                  </w:divBdr>
                                                  <w:divsChild>
                                                    <w:div w:id="8453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7730911">
      <w:bodyDiv w:val="1"/>
      <w:marLeft w:val="0"/>
      <w:marRight w:val="0"/>
      <w:marTop w:val="0"/>
      <w:marBottom w:val="0"/>
      <w:divBdr>
        <w:top w:val="none" w:sz="0" w:space="0" w:color="auto"/>
        <w:left w:val="none" w:sz="0" w:space="0" w:color="auto"/>
        <w:bottom w:val="none" w:sz="0" w:space="0" w:color="auto"/>
        <w:right w:val="none" w:sz="0" w:space="0" w:color="auto"/>
      </w:divBdr>
      <w:divsChild>
        <w:div w:id="1043676455">
          <w:marLeft w:val="0"/>
          <w:marRight w:val="0"/>
          <w:marTop w:val="0"/>
          <w:marBottom w:val="0"/>
          <w:divBdr>
            <w:top w:val="none" w:sz="0" w:space="0" w:color="auto"/>
            <w:left w:val="none" w:sz="0" w:space="0" w:color="auto"/>
            <w:bottom w:val="none" w:sz="0" w:space="0" w:color="auto"/>
            <w:right w:val="none" w:sz="0" w:space="0" w:color="auto"/>
          </w:divBdr>
          <w:divsChild>
            <w:div w:id="1607271222">
              <w:marLeft w:val="0"/>
              <w:marRight w:val="0"/>
              <w:marTop w:val="0"/>
              <w:marBottom w:val="0"/>
              <w:divBdr>
                <w:top w:val="none" w:sz="0" w:space="0" w:color="auto"/>
                <w:left w:val="none" w:sz="0" w:space="0" w:color="auto"/>
                <w:bottom w:val="none" w:sz="0" w:space="0" w:color="auto"/>
                <w:right w:val="none" w:sz="0" w:space="0" w:color="auto"/>
              </w:divBdr>
              <w:divsChild>
                <w:div w:id="2126651413">
                  <w:marLeft w:val="0"/>
                  <w:marRight w:val="0"/>
                  <w:marTop w:val="0"/>
                  <w:marBottom w:val="0"/>
                  <w:divBdr>
                    <w:top w:val="none" w:sz="0" w:space="0" w:color="auto"/>
                    <w:left w:val="none" w:sz="0" w:space="0" w:color="auto"/>
                    <w:bottom w:val="none" w:sz="0" w:space="0" w:color="auto"/>
                    <w:right w:val="none" w:sz="0" w:space="0" w:color="auto"/>
                  </w:divBdr>
                  <w:divsChild>
                    <w:div w:id="1836647024">
                      <w:marLeft w:val="0"/>
                      <w:marRight w:val="0"/>
                      <w:marTop w:val="0"/>
                      <w:marBottom w:val="0"/>
                      <w:divBdr>
                        <w:top w:val="none" w:sz="0" w:space="0" w:color="auto"/>
                        <w:left w:val="none" w:sz="0" w:space="0" w:color="auto"/>
                        <w:bottom w:val="none" w:sz="0" w:space="0" w:color="auto"/>
                        <w:right w:val="none" w:sz="0" w:space="0" w:color="auto"/>
                      </w:divBdr>
                      <w:divsChild>
                        <w:div w:id="1969168219">
                          <w:marLeft w:val="0"/>
                          <w:marRight w:val="0"/>
                          <w:marTop w:val="0"/>
                          <w:marBottom w:val="0"/>
                          <w:divBdr>
                            <w:top w:val="none" w:sz="0" w:space="0" w:color="auto"/>
                            <w:left w:val="none" w:sz="0" w:space="0" w:color="auto"/>
                            <w:bottom w:val="none" w:sz="0" w:space="0" w:color="auto"/>
                            <w:right w:val="none" w:sz="0" w:space="0" w:color="auto"/>
                          </w:divBdr>
                          <w:divsChild>
                            <w:div w:id="1437022288">
                              <w:marLeft w:val="0"/>
                              <w:marRight w:val="0"/>
                              <w:marTop w:val="0"/>
                              <w:marBottom w:val="0"/>
                              <w:divBdr>
                                <w:top w:val="none" w:sz="0" w:space="0" w:color="auto"/>
                                <w:left w:val="none" w:sz="0" w:space="0" w:color="auto"/>
                                <w:bottom w:val="none" w:sz="0" w:space="0" w:color="auto"/>
                                <w:right w:val="none" w:sz="0" w:space="0" w:color="auto"/>
                              </w:divBdr>
                              <w:divsChild>
                                <w:div w:id="1537430759">
                                  <w:marLeft w:val="0"/>
                                  <w:marRight w:val="0"/>
                                  <w:marTop w:val="0"/>
                                  <w:marBottom w:val="0"/>
                                  <w:divBdr>
                                    <w:top w:val="none" w:sz="0" w:space="0" w:color="auto"/>
                                    <w:left w:val="none" w:sz="0" w:space="0" w:color="auto"/>
                                    <w:bottom w:val="none" w:sz="0" w:space="0" w:color="auto"/>
                                    <w:right w:val="none" w:sz="0" w:space="0" w:color="auto"/>
                                  </w:divBdr>
                                  <w:divsChild>
                                    <w:div w:id="581574357">
                                      <w:marLeft w:val="60"/>
                                      <w:marRight w:val="0"/>
                                      <w:marTop w:val="0"/>
                                      <w:marBottom w:val="0"/>
                                      <w:divBdr>
                                        <w:top w:val="none" w:sz="0" w:space="0" w:color="auto"/>
                                        <w:left w:val="none" w:sz="0" w:space="0" w:color="auto"/>
                                        <w:bottom w:val="none" w:sz="0" w:space="0" w:color="auto"/>
                                        <w:right w:val="none" w:sz="0" w:space="0" w:color="auto"/>
                                      </w:divBdr>
                                      <w:divsChild>
                                        <w:div w:id="1009403333">
                                          <w:marLeft w:val="0"/>
                                          <w:marRight w:val="0"/>
                                          <w:marTop w:val="0"/>
                                          <w:marBottom w:val="0"/>
                                          <w:divBdr>
                                            <w:top w:val="none" w:sz="0" w:space="0" w:color="auto"/>
                                            <w:left w:val="none" w:sz="0" w:space="0" w:color="auto"/>
                                            <w:bottom w:val="none" w:sz="0" w:space="0" w:color="auto"/>
                                            <w:right w:val="none" w:sz="0" w:space="0" w:color="auto"/>
                                          </w:divBdr>
                                          <w:divsChild>
                                            <w:div w:id="508174903">
                                              <w:marLeft w:val="0"/>
                                              <w:marRight w:val="0"/>
                                              <w:marTop w:val="0"/>
                                              <w:marBottom w:val="120"/>
                                              <w:divBdr>
                                                <w:top w:val="single" w:sz="6" w:space="0" w:color="F5F5F5"/>
                                                <w:left w:val="single" w:sz="6" w:space="0" w:color="F5F5F5"/>
                                                <w:bottom w:val="single" w:sz="6" w:space="0" w:color="F5F5F5"/>
                                                <w:right w:val="single" w:sz="6" w:space="0" w:color="F5F5F5"/>
                                              </w:divBdr>
                                              <w:divsChild>
                                                <w:div w:id="845483388">
                                                  <w:marLeft w:val="0"/>
                                                  <w:marRight w:val="0"/>
                                                  <w:marTop w:val="0"/>
                                                  <w:marBottom w:val="0"/>
                                                  <w:divBdr>
                                                    <w:top w:val="none" w:sz="0" w:space="0" w:color="auto"/>
                                                    <w:left w:val="none" w:sz="0" w:space="0" w:color="auto"/>
                                                    <w:bottom w:val="none" w:sz="0" w:space="0" w:color="auto"/>
                                                    <w:right w:val="none" w:sz="0" w:space="0" w:color="auto"/>
                                                  </w:divBdr>
                                                  <w:divsChild>
                                                    <w:div w:id="234554079">
                                                      <w:marLeft w:val="0"/>
                                                      <w:marRight w:val="0"/>
                                                      <w:marTop w:val="0"/>
                                                      <w:marBottom w:val="0"/>
                                                      <w:divBdr>
                                                        <w:top w:val="none" w:sz="0" w:space="0" w:color="auto"/>
                                                        <w:left w:val="none" w:sz="0" w:space="0" w:color="auto"/>
                                                        <w:bottom w:val="none" w:sz="0" w:space="0" w:color="auto"/>
                                                        <w:right w:val="none" w:sz="0" w:space="0" w:color="auto"/>
                                                      </w:divBdr>
                                                    </w:div>
                                                  </w:divsChild>
                                                </w:div>
                                                <w:div w:id="1918901884">
                                                  <w:marLeft w:val="0"/>
                                                  <w:marRight w:val="0"/>
                                                  <w:marTop w:val="0"/>
                                                  <w:marBottom w:val="0"/>
                                                  <w:divBdr>
                                                    <w:top w:val="none" w:sz="0" w:space="0" w:color="auto"/>
                                                    <w:left w:val="none" w:sz="0" w:space="0" w:color="auto"/>
                                                    <w:bottom w:val="none" w:sz="0" w:space="0" w:color="auto"/>
                                                    <w:right w:val="none" w:sz="0" w:space="0" w:color="auto"/>
                                                  </w:divBdr>
                                                  <w:divsChild>
                                                    <w:div w:id="171326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3361758">
      <w:bodyDiv w:val="1"/>
      <w:marLeft w:val="0"/>
      <w:marRight w:val="0"/>
      <w:marTop w:val="0"/>
      <w:marBottom w:val="0"/>
      <w:divBdr>
        <w:top w:val="none" w:sz="0" w:space="0" w:color="auto"/>
        <w:left w:val="none" w:sz="0" w:space="0" w:color="auto"/>
        <w:bottom w:val="none" w:sz="0" w:space="0" w:color="auto"/>
        <w:right w:val="none" w:sz="0" w:space="0" w:color="auto"/>
      </w:divBdr>
      <w:divsChild>
        <w:div w:id="794059363">
          <w:marLeft w:val="0"/>
          <w:marRight w:val="0"/>
          <w:marTop w:val="0"/>
          <w:marBottom w:val="0"/>
          <w:divBdr>
            <w:top w:val="none" w:sz="0" w:space="0" w:color="auto"/>
            <w:left w:val="none" w:sz="0" w:space="0" w:color="auto"/>
            <w:bottom w:val="none" w:sz="0" w:space="0" w:color="auto"/>
            <w:right w:val="none" w:sz="0" w:space="0" w:color="auto"/>
          </w:divBdr>
          <w:divsChild>
            <w:div w:id="1132865577">
              <w:marLeft w:val="0"/>
              <w:marRight w:val="0"/>
              <w:marTop w:val="0"/>
              <w:marBottom w:val="0"/>
              <w:divBdr>
                <w:top w:val="none" w:sz="0" w:space="0" w:color="auto"/>
                <w:left w:val="none" w:sz="0" w:space="0" w:color="auto"/>
                <w:bottom w:val="none" w:sz="0" w:space="0" w:color="auto"/>
                <w:right w:val="none" w:sz="0" w:space="0" w:color="auto"/>
              </w:divBdr>
              <w:divsChild>
                <w:div w:id="343482912">
                  <w:marLeft w:val="0"/>
                  <w:marRight w:val="0"/>
                  <w:marTop w:val="0"/>
                  <w:marBottom w:val="0"/>
                  <w:divBdr>
                    <w:top w:val="none" w:sz="0" w:space="0" w:color="auto"/>
                    <w:left w:val="none" w:sz="0" w:space="0" w:color="auto"/>
                    <w:bottom w:val="none" w:sz="0" w:space="0" w:color="auto"/>
                    <w:right w:val="none" w:sz="0" w:space="0" w:color="auto"/>
                  </w:divBdr>
                  <w:divsChild>
                    <w:div w:id="796483681">
                      <w:marLeft w:val="0"/>
                      <w:marRight w:val="0"/>
                      <w:marTop w:val="0"/>
                      <w:marBottom w:val="0"/>
                      <w:divBdr>
                        <w:top w:val="none" w:sz="0" w:space="0" w:color="auto"/>
                        <w:left w:val="none" w:sz="0" w:space="0" w:color="auto"/>
                        <w:bottom w:val="none" w:sz="0" w:space="0" w:color="auto"/>
                        <w:right w:val="none" w:sz="0" w:space="0" w:color="auto"/>
                      </w:divBdr>
                      <w:divsChild>
                        <w:div w:id="269508976">
                          <w:marLeft w:val="0"/>
                          <w:marRight w:val="0"/>
                          <w:marTop w:val="0"/>
                          <w:marBottom w:val="0"/>
                          <w:divBdr>
                            <w:top w:val="none" w:sz="0" w:space="0" w:color="auto"/>
                            <w:left w:val="none" w:sz="0" w:space="0" w:color="auto"/>
                            <w:bottom w:val="none" w:sz="0" w:space="0" w:color="auto"/>
                            <w:right w:val="none" w:sz="0" w:space="0" w:color="auto"/>
                          </w:divBdr>
                          <w:divsChild>
                            <w:div w:id="1716389071">
                              <w:marLeft w:val="0"/>
                              <w:marRight w:val="0"/>
                              <w:marTop w:val="0"/>
                              <w:marBottom w:val="0"/>
                              <w:divBdr>
                                <w:top w:val="none" w:sz="0" w:space="0" w:color="auto"/>
                                <w:left w:val="none" w:sz="0" w:space="0" w:color="auto"/>
                                <w:bottom w:val="none" w:sz="0" w:space="0" w:color="auto"/>
                                <w:right w:val="none" w:sz="0" w:space="0" w:color="auto"/>
                              </w:divBdr>
                              <w:divsChild>
                                <w:div w:id="1120338036">
                                  <w:marLeft w:val="0"/>
                                  <w:marRight w:val="0"/>
                                  <w:marTop w:val="0"/>
                                  <w:marBottom w:val="0"/>
                                  <w:divBdr>
                                    <w:top w:val="none" w:sz="0" w:space="0" w:color="auto"/>
                                    <w:left w:val="none" w:sz="0" w:space="0" w:color="auto"/>
                                    <w:bottom w:val="none" w:sz="0" w:space="0" w:color="auto"/>
                                    <w:right w:val="none" w:sz="0" w:space="0" w:color="auto"/>
                                  </w:divBdr>
                                  <w:divsChild>
                                    <w:div w:id="213197588">
                                      <w:marLeft w:val="0"/>
                                      <w:marRight w:val="0"/>
                                      <w:marTop w:val="0"/>
                                      <w:marBottom w:val="0"/>
                                      <w:divBdr>
                                        <w:top w:val="none" w:sz="0" w:space="0" w:color="auto"/>
                                        <w:left w:val="none" w:sz="0" w:space="0" w:color="auto"/>
                                        <w:bottom w:val="none" w:sz="0" w:space="0" w:color="auto"/>
                                        <w:right w:val="none" w:sz="0" w:space="0" w:color="auto"/>
                                      </w:divBdr>
                                      <w:divsChild>
                                        <w:div w:id="735052614">
                                          <w:marLeft w:val="0"/>
                                          <w:marRight w:val="0"/>
                                          <w:marTop w:val="0"/>
                                          <w:marBottom w:val="495"/>
                                          <w:divBdr>
                                            <w:top w:val="none" w:sz="0" w:space="0" w:color="auto"/>
                                            <w:left w:val="none" w:sz="0" w:space="0" w:color="auto"/>
                                            <w:bottom w:val="none" w:sz="0" w:space="0" w:color="auto"/>
                                            <w:right w:val="none" w:sz="0" w:space="0" w:color="auto"/>
                                          </w:divBdr>
                                          <w:divsChild>
                                            <w:div w:id="214264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1495177">
      <w:bodyDiv w:val="1"/>
      <w:marLeft w:val="0"/>
      <w:marRight w:val="0"/>
      <w:marTop w:val="0"/>
      <w:marBottom w:val="0"/>
      <w:divBdr>
        <w:top w:val="none" w:sz="0" w:space="0" w:color="auto"/>
        <w:left w:val="none" w:sz="0" w:space="0" w:color="auto"/>
        <w:bottom w:val="none" w:sz="0" w:space="0" w:color="auto"/>
        <w:right w:val="none" w:sz="0" w:space="0" w:color="auto"/>
      </w:divBdr>
      <w:divsChild>
        <w:div w:id="71632217">
          <w:marLeft w:val="0"/>
          <w:marRight w:val="0"/>
          <w:marTop w:val="0"/>
          <w:marBottom w:val="0"/>
          <w:divBdr>
            <w:top w:val="none" w:sz="0" w:space="0" w:color="auto"/>
            <w:left w:val="none" w:sz="0" w:space="0" w:color="auto"/>
            <w:bottom w:val="none" w:sz="0" w:space="0" w:color="auto"/>
            <w:right w:val="none" w:sz="0" w:space="0" w:color="auto"/>
          </w:divBdr>
          <w:divsChild>
            <w:div w:id="811102039">
              <w:marLeft w:val="0"/>
              <w:marRight w:val="0"/>
              <w:marTop w:val="0"/>
              <w:marBottom w:val="0"/>
              <w:divBdr>
                <w:top w:val="none" w:sz="0" w:space="0" w:color="auto"/>
                <w:left w:val="none" w:sz="0" w:space="0" w:color="auto"/>
                <w:bottom w:val="none" w:sz="0" w:space="0" w:color="auto"/>
                <w:right w:val="none" w:sz="0" w:space="0" w:color="auto"/>
              </w:divBdr>
              <w:divsChild>
                <w:div w:id="1668249529">
                  <w:marLeft w:val="0"/>
                  <w:marRight w:val="0"/>
                  <w:marTop w:val="0"/>
                  <w:marBottom w:val="0"/>
                  <w:divBdr>
                    <w:top w:val="none" w:sz="0" w:space="0" w:color="auto"/>
                    <w:left w:val="none" w:sz="0" w:space="0" w:color="auto"/>
                    <w:bottom w:val="none" w:sz="0" w:space="0" w:color="auto"/>
                    <w:right w:val="none" w:sz="0" w:space="0" w:color="auto"/>
                  </w:divBdr>
                  <w:divsChild>
                    <w:div w:id="1944607983">
                      <w:marLeft w:val="0"/>
                      <w:marRight w:val="0"/>
                      <w:marTop w:val="0"/>
                      <w:marBottom w:val="0"/>
                      <w:divBdr>
                        <w:top w:val="none" w:sz="0" w:space="0" w:color="auto"/>
                        <w:left w:val="none" w:sz="0" w:space="0" w:color="auto"/>
                        <w:bottom w:val="none" w:sz="0" w:space="0" w:color="auto"/>
                        <w:right w:val="none" w:sz="0" w:space="0" w:color="auto"/>
                      </w:divBdr>
                      <w:divsChild>
                        <w:div w:id="322852269">
                          <w:marLeft w:val="0"/>
                          <w:marRight w:val="0"/>
                          <w:marTop w:val="0"/>
                          <w:marBottom w:val="0"/>
                          <w:divBdr>
                            <w:top w:val="none" w:sz="0" w:space="0" w:color="auto"/>
                            <w:left w:val="none" w:sz="0" w:space="0" w:color="auto"/>
                            <w:bottom w:val="none" w:sz="0" w:space="0" w:color="auto"/>
                            <w:right w:val="none" w:sz="0" w:space="0" w:color="auto"/>
                          </w:divBdr>
                          <w:divsChild>
                            <w:div w:id="1563172032">
                              <w:marLeft w:val="0"/>
                              <w:marRight w:val="0"/>
                              <w:marTop w:val="0"/>
                              <w:marBottom w:val="0"/>
                              <w:divBdr>
                                <w:top w:val="none" w:sz="0" w:space="0" w:color="auto"/>
                                <w:left w:val="none" w:sz="0" w:space="0" w:color="auto"/>
                                <w:bottom w:val="none" w:sz="0" w:space="0" w:color="auto"/>
                                <w:right w:val="none" w:sz="0" w:space="0" w:color="auto"/>
                              </w:divBdr>
                              <w:divsChild>
                                <w:div w:id="1790314185">
                                  <w:marLeft w:val="0"/>
                                  <w:marRight w:val="0"/>
                                  <w:marTop w:val="0"/>
                                  <w:marBottom w:val="0"/>
                                  <w:divBdr>
                                    <w:top w:val="none" w:sz="0" w:space="0" w:color="auto"/>
                                    <w:left w:val="none" w:sz="0" w:space="0" w:color="auto"/>
                                    <w:bottom w:val="none" w:sz="0" w:space="0" w:color="auto"/>
                                    <w:right w:val="none" w:sz="0" w:space="0" w:color="auto"/>
                                  </w:divBdr>
                                  <w:divsChild>
                                    <w:div w:id="2014527470">
                                      <w:marLeft w:val="0"/>
                                      <w:marRight w:val="0"/>
                                      <w:marTop w:val="0"/>
                                      <w:marBottom w:val="0"/>
                                      <w:divBdr>
                                        <w:top w:val="none" w:sz="0" w:space="0" w:color="auto"/>
                                        <w:left w:val="none" w:sz="0" w:space="0" w:color="auto"/>
                                        <w:bottom w:val="none" w:sz="0" w:space="0" w:color="auto"/>
                                        <w:right w:val="none" w:sz="0" w:space="0" w:color="auto"/>
                                      </w:divBdr>
                                    </w:div>
                                    <w:div w:id="71685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303788">
      <w:bodyDiv w:val="1"/>
      <w:marLeft w:val="0"/>
      <w:marRight w:val="0"/>
      <w:marTop w:val="0"/>
      <w:marBottom w:val="0"/>
      <w:divBdr>
        <w:top w:val="none" w:sz="0" w:space="0" w:color="auto"/>
        <w:left w:val="none" w:sz="0" w:space="0" w:color="auto"/>
        <w:bottom w:val="none" w:sz="0" w:space="0" w:color="auto"/>
        <w:right w:val="none" w:sz="0" w:space="0" w:color="auto"/>
      </w:divBdr>
      <w:divsChild>
        <w:div w:id="1432238605">
          <w:marLeft w:val="0"/>
          <w:marRight w:val="0"/>
          <w:marTop w:val="0"/>
          <w:marBottom w:val="0"/>
          <w:divBdr>
            <w:top w:val="none" w:sz="0" w:space="0" w:color="auto"/>
            <w:left w:val="none" w:sz="0" w:space="0" w:color="auto"/>
            <w:bottom w:val="none" w:sz="0" w:space="0" w:color="auto"/>
            <w:right w:val="none" w:sz="0" w:space="0" w:color="auto"/>
          </w:divBdr>
          <w:divsChild>
            <w:div w:id="1714573333">
              <w:marLeft w:val="0"/>
              <w:marRight w:val="0"/>
              <w:marTop w:val="0"/>
              <w:marBottom w:val="0"/>
              <w:divBdr>
                <w:top w:val="none" w:sz="0" w:space="0" w:color="auto"/>
                <w:left w:val="none" w:sz="0" w:space="0" w:color="auto"/>
                <w:bottom w:val="none" w:sz="0" w:space="0" w:color="auto"/>
                <w:right w:val="none" w:sz="0" w:space="0" w:color="auto"/>
              </w:divBdr>
              <w:divsChild>
                <w:div w:id="368916566">
                  <w:marLeft w:val="0"/>
                  <w:marRight w:val="0"/>
                  <w:marTop w:val="0"/>
                  <w:marBottom w:val="0"/>
                  <w:divBdr>
                    <w:top w:val="none" w:sz="0" w:space="0" w:color="auto"/>
                    <w:left w:val="none" w:sz="0" w:space="0" w:color="auto"/>
                    <w:bottom w:val="none" w:sz="0" w:space="0" w:color="auto"/>
                    <w:right w:val="none" w:sz="0" w:space="0" w:color="auto"/>
                  </w:divBdr>
                  <w:divsChild>
                    <w:div w:id="1781290674">
                      <w:marLeft w:val="0"/>
                      <w:marRight w:val="0"/>
                      <w:marTop w:val="0"/>
                      <w:marBottom w:val="0"/>
                      <w:divBdr>
                        <w:top w:val="none" w:sz="0" w:space="0" w:color="auto"/>
                        <w:left w:val="none" w:sz="0" w:space="0" w:color="auto"/>
                        <w:bottom w:val="none" w:sz="0" w:space="0" w:color="auto"/>
                        <w:right w:val="none" w:sz="0" w:space="0" w:color="auto"/>
                      </w:divBdr>
                      <w:divsChild>
                        <w:div w:id="381178338">
                          <w:marLeft w:val="0"/>
                          <w:marRight w:val="0"/>
                          <w:marTop w:val="0"/>
                          <w:marBottom w:val="0"/>
                          <w:divBdr>
                            <w:top w:val="none" w:sz="0" w:space="0" w:color="auto"/>
                            <w:left w:val="none" w:sz="0" w:space="0" w:color="auto"/>
                            <w:bottom w:val="none" w:sz="0" w:space="0" w:color="auto"/>
                            <w:right w:val="none" w:sz="0" w:space="0" w:color="auto"/>
                          </w:divBdr>
                          <w:divsChild>
                            <w:div w:id="532884143">
                              <w:marLeft w:val="0"/>
                              <w:marRight w:val="0"/>
                              <w:marTop w:val="0"/>
                              <w:marBottom w:val="0"/>
                              <w:divBdr>
                                <w:top w:val="none" w:sz="0" w:space="0" w:color="auto"/>
                                <w:left w:val="none" w:sz="0" w:space="0" w:color="auto"/>
                                <w:bottom w:val="none" w:sz="0" w:space="0" w:color="auto"/>
                                <w:right w:val="none" w:sz="0" w:space="0" w:color="auto"/>
                              </w:divBdr>
                              <w:divsChild>
                                <w:div w:id="2089644237">
                                  <w:marLeft w:val="0"/>
                                  <w:marRight w:val="0"/>
                                  <w:marTop w:val="0"/>
                                  <w:marBottom w:val="0"/>
                                  <w:divBdr>
                                    <w:top w:val="none" w:sz="0" w:space="0" w:color="auto"/>
                                    <w:left w:val="none" w:sz="0" w:space="0" w:color="auto"/>
                                    <w:bottom w:val="none" w:sz="0" w:space="0" w:color="auto"/>
                                    <w:right w:val="none" w:sz="0" w:space="0" w:color="auto"/>
                                  </w:divBdr>
                                  <w:divsChild>
                                    <w:div w:id="722020538">
                                      <w:marLeft w:val="0"/>
                                      <w:marRight w:val="0"/>
                                      <w:marTop w:val="0"/>
                                      <w:marBottom w:val="0"/>
                                      <w:divBdr>
                                        <w:top w:val="none" w:sz="0" w:space="0" w:color="auto"/>
                                        <w:left w:val="none" w:sz="0" w:space="0" w:color="auto"/>
                                        <w:bottom w:val="none" w:sz="0" w:space="0" w:color="auto"/>
                                        <w:right w:val="none" w:sz="0" w:space="0" w:color="auto"/>
                                      </w:divBdr>
                                      <w:divsChild>
                                        <w:div w:id="2013215742">
                                          <w:marLeft w:val="0"/>
                                          <w:marRight w:val="0"/>
                                          <w:marTop w:val="0"/>
                                          <w:marBottom w:val="495"/>
                                          <w:divBdr>
                                            <w:top w:val="none" w:sz="0" w:space="0" w:color="auto"/>
                                            <w:left w:val="none" w:sz="0" w:space="0" w:color="auto"/>
                                            <w:bottom w:val="none" w:sz="0" w:space="0" w:color="auto"/>
                                            <w:right w:val="none" w:sz="0" w:space="0" w:color="auto"/>
                                          </w:divBdr>
                                          <w:divsChild>
                                            <w:div w:id="147806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0229888">
      <w:bodyDiv w:val="1"/>
      <w:marLeft w:val="0"/>
      <w:marRight w:val="0"/>
      <w:marTop w:val="0"/>
      <w:marBottom w:val="0"/>
      <w:divBdr>
        <w:top w:val="none" w:sz="0" w:space="0" w:color="auto"/>
        <w:left w:val="none" w:sz="0" w:space="0" w:color="auto"/>
        <w:bottom w:val="none" w:sz="0" w:space="0" w:color="auto"/>
        <w:right w:val="none" w:sz="0" w:space="0" w:color="auto"/>
      </w:divBdr>
      <w:divsChild>
        <w:div w:id="1909918842">
          <w:marLeft w:val="0"/>
          <w:marRight w:val="0"/>
          <w:marTop w:val="0"/>
          <w:marBottom w:val="0"/>
          <w:divBdr>
            <w:top w:val="none" w:sz="0" w:space="0" w:color="auto"/>
            <w:left w:val="none" w:sz="0" w:space="0" w:color="auto"/>
            <w:bottom w:val="none" w:sz="0" w:space="0" w:color="auto"/>
            <w:right w:val="none" w:sz="0" w:space="0" w:color="auto"/>
          </w:divBdr>
          <w:divsChild>
            <w:div w:id="8721202">
              <w:marLeft w:val="-225"/>
              <w:marRight w:val="-225"/>
              <w:marTop w:val="0"/>
              <w:marBottom w:val="0"/>
              <w:divBdr>
                <w:top w:val="none" w:sz="0" w:space="0" w:color="auto"/>
                <w:left w:val="none" w:sz="0" w:space="0" w:color="auto"/>
                <w:bottom w:val="none" w:sz="0" w:space="0" w:color="auto"/>
                <w:right w:val="none" w:sz="0" w:space="0" w:color="auto"/>
              </w:divBdr>
              <w:divsChild>
                <w:div w:id="915240601">
                  <w:marLeft w:val="0"/>
                  <w:marRight w:val="0"/>
                  <w:marTop w:val="0"/>
                  <w:marBottom w:val="0"/>
                  <w:divBdr>
                    <w:top w:val="none" w:sz="0" w:space="0" w:color="auto"/>
                    <w:left w:val="none" w:sz="0" w:space="0" w:color="auto"/>
                    <w:bottom w:val="none" w:sz="0" w:space="0" w:color="auto"/>
                    <w:right w:val="none" w:sz="0" w:space="0" w:color="auto"/>
                  </w:divBdr>
                  <w:divsChild>
                    <w:div w:id="3712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826753">
      <w:bodyDiv w:val="1"/>
      <w:marLeft w:val="0"/>
      <w:marRight w:val="0"/>
      <w:marTop w:val="0"/>
      <w:marBottom w:val="0"/>
      <w:divBdr>
        <w:top w:val="none" w:sz="0" w:space="0" w:color="auto"/>
        <w:left w:val="none" w:sz="0" w:space="0" w:color="auto"/>
        <w:bottom w:val="none" w:sz="0" w:space="0" w:color="auto"/>
        <w:right w:val="none" w:sz="0" w:space="0" w:color="auto"/>
      </w:divBdr>
      <w:divsChild>
        <w:div w:id="1736276314">
          <w:marLeft w:val="0"/>
          <w:marRight w:val="0"/>
          <w:marTop w:val="0"/>
          <w:marBottom w:val="0"/>
          <w:divBdr>
            <w:top w:val="none" w:sz="0" w:space="0" w:color="auto"/>
            <w:left w:val="none" w:sz="0" w:space="0" w:color="auto"/>
            <w:bottom w:val="none" w:sz="0" w:space="0" w:color="auto"/>
            <w:right w:val="none" w:sz="0" w:space="0" w:color="auto"/>
          </w:divBdr>
          <w:divsChild>
            <w:div w:id="494153180">
              <w:marLeft w:val="0"/>
              <w:marRight w:val="0"/>
              <w:marTop w:val="0"/>
              <w:marBottom w:val="0"/>
              <w:divBdr>
                <w:top w:val="none" w:sz="0" w:space="0" w:color="auto"/>
                <w:left w:val="none" w:sz="0" w:space="0" w:color="auto"/>
                <w:bottom w:val="none" w:sz="0" w:space="0" w:color="auto"/>
                <w:right w:val="none" w:sz="0" w:space="0" w:color="auto"/>
              </w:divBdr>
              <w:divsChild>
                <w:div w:id="928536649">
                  <w:marLeft w:val="0"/>
                  <w:marRight w:val="0"/>
                  <w:marTop w:val="0"/>
                  <w:marBottom w:val="0"/>
                  <w:divBdr>
                    <w:top w:val="none" w:sz="0" w:space="0" w:color="auto"/>
                    <w:left w:val="none" w:sz="0" w:space="0" w:color="auto"/>
                    <w:bottom w:val="none" w:sz="0" w:space="0" w:color="auto"/>
                    <w:right w:val="none" w:sz="0" w:space="0" w:color="auto"/>
                  </w:divBdr>
                  <w:divsChild>
                    <w:div w:id="1509098084">
                      <w:marLeft w:val="0"/>
                      <w:marRight w:val="0"/>
                      <w:marTop w:val="0"/>
                      <w:marBottom w:val="0"/>
                      <w:divBdr>
                        <w:top w:val="none" w:sz="0" w:space="0" w:color="auto"/>
                        <w:left w:val="none" w:sz="0" w:space="0" w:color="auto"/>
                        <w:bottom w:val="none" w:sz="0" w:space="0" w:color="auto"/>
                        <w:right w:val="none" w:sz="0" w:space="0" w:color="auto"/>
                      </w:divBdr>
                      <w:divsChild>
                        <w:div w:id="990673954">
                          <w:marLeft w:val="0"/>
                          <w:marRight w:val="0"/>
                          <w:marTop w:val="0"/>
                          <w:marBottom w:val="0"/>
                          <w:divBdr>
                            <w:top w:val="none" w:sz="0" w:space="0" w:color="auto"/>
                            <w:left w:val="none" w:sz="0" w:space="0" w:color="auto"/>
                            <w:bottom w:val="none" w:sz="0" w:space="0" w:color="auto"/>
                            <w:right w:val="none" w:sz="0" w:space="0" w:color="auto"/>
                          </w:divBdr>
                          <w:divsChild>
                            <w:div w:id="9768856">
                              <w:marLeft w:val="0"/>
                              <w:marRight w:val="0"/>
                              <w:marTop w:val="0"/>
                              <w:marBottom w:val="0"/>
                              <w:divBdr>
                                <w:top w:val="none" w:sz="0" w:space="0" w:color="auto"/>
                                <w:left w:val="none" w:sz="0" w:space="0" w:color="auto"/>
                                <w:bottom w:val="none" w:sz="0" w:space="0" w:color="auto"/>
                                <w:right w:val="none" w:sz="0" w:space="0" w:color="auto"/>
                              </w:divBdr>
                              <w:divsChild>
                                <w:div w:id="520776942">
                                  <w:marLeft w:val="0"/>
                                  <w:marRight w:val="0"/>
                                  <w:marTop w:val="0"/>
                                  <w:marBottom w:val="0"/>
                                  <w:divBdr>
                                    <w:top w:val="none" w:sz="0" w:space="0" w:color="auto"/>
                                    <w:left w:val="none" w:sz="0" w:space="0" w:color="auto"/>
                                    <w:bottom w:val="none" w:sz="0" w:space="0" w:color="auto"/>
                                    <w:right w:val="none" w:sz="0" w:space="0" w:color="auto"/>
                                  </w:divBdr>
                                  <w:divsChild>
                                    <w:div w:id="1461067612">
                                      <w:marLeft w:val="0"/>
                                      <w:marRight w:val="0"/>
                                      <w:marTop w:val="0"/>
                                      <w:marBottom w:val="0"/>
                                      <w:divBdr>
                                        <w:top w:val="none" w:sz="0" w:space="0" w:color="auto"/>
                                        <w:left w:val="none" w:sz="0" w:space="0" w:color="auto"/>
                                        <w:bottom w:val="none" w:sz="0" w:space="0" w:color="auto"/>
                                        <w:right w:val="none" w:sz="0" w:space="0" w:color="auto"/>
                                      </w:divBdr>
                                      <w:divsChild>
                                        <w:div w:id="1272930493">
                                          <w:marLeft w:val="0"/>
                                          <w:marRight w:val="0"/>
                                          <w:marTop w:val="0"/>
                                          <w:marBottom w:val="495"/>
                                          <w:divBdr>
                                            <w:top w:val="none" w:sz="0" w:space="0" w:color="auto"/>
                                            <w:left w:val="none" w:sz="0" w:space="0" w:color="auto"/>
                                            <w:bottom w:val="none" w:sz="0" w:space="0" w:color="auto"/>
                                            <w:right w:val="none" w:sz="0" w:space="0" w:color="auto"/>
                                          </w:divBdr>
                                          <w:divsChild>
                                            <w:div w:id="159766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8895366">
      <w:bodyDiv w:val="1"/>
      <w:marLeft w:val="0"/>
      <w:marRight w:val="0"/>
      <w:marTop w:val="0"/>
      <w:marBottom w:val="0"/>
      <w:divBdr>
        <w:top w:val="none" w:sz="0" w:space="0" w:color="auto"/>
        <w:left w:val="none" w:sz="0" w:space="0" w:color="auto"/>
        <w:bottom w:val="none" w:sz="0" w:space="0" w:color="auto"/>
        <w:right w:val="none" w:sz="0" w:space="0" w:color="auto"/>
      </w:divBdr>
      <w:divsChild>
        <w:div w:id="752629034">
          <w:marLeft w:val="0"/>
          <w:marRight w:val="0"/>
          <w:marTop w:val="0"/>
          <w:marBottom w:val="0"/>
          <w:divBdr>
            <w:top w:val="none" w:sz="0" w:space="0" w:color="auto"/>
            <w:left w:val="none" w:sz="0" w:space="0" w:color="auto"/>
            <w:bottom w:val="none" w:sz="0" w:space="0" w:color="auto"/>
            <w:right w:val="none" w:sz="0" w:space="0" w:color="auto"/>
          </w:divBdr>
          <w:divsChild>
            <w:div w:id="1318723754">
              <w:marLeft w:val="0"/>
              <w:marRight w:val="0"/>
              <w:marTop w:val="0"/>
              <w:marBottom w:val="0"/>
              <w:divBdr>
                <w:top w:val="none" w:sz="0" w:space="0" w:color="auto"/>
                <w:left w:val="none" w:sz="0" w:space="0" w:color="auto"/>
                <w:bottom w:val="none" w:sz="0" w:space="0" w:color="auto"/>
                <w:right w:val="none" w:sz="0" w:space="0" w:color="auto"/>
              </w:divBdr>
              <w:divsChild>
                <w:div w:id="14776631">
                  <w:marLeft w:val="0"/>
                  <w:marRight w:val="0"/>
                  <w:marTop w:val="0"/>
                  <w:marBottom w:val="0"/>
                  <w:divBdr>
                    <w:top w:val="none" w:sz="0" w:space="0" w:color="auto"/>
                    <w:left w:val="none" w:sz="0" w:space="0" w:color="auto"/>
                    <w:bottom w:val="none" w:sz="0" w:space="0" w:color="auto"/>
                    <w:right w:val="none" w:sz="0" w:space="0" w:color="auto"/>
                  </w:divBdr>
                  <w:divsChild>
                    <w:div w:id="1764035238">
                      <w:marLeft w:val="0"/>
                      <w:marRight w:val="0"/>
                      <w:marTop w:val="0"/>
                      <w:marBottom w:val="0"/>
                      <w:divBdr>
                        <w:top w:val="none" w:sz="0" w:space="0" w:color="auto"/>
                        <w:left w:val="none" w:sz="0" w:space="0" w:color="auto"/>
                        <w:bottom w:val="none" w:sz="0" w:space="0" w:color="auto"/>
                        <w:right w:val="none" w:sz="0" w:space="0" w:color="auto"/>
                      </w:divBdr>
                      <w:divsChild>
                        <w:div w:id="1138455389">
                          <w:marLeft w:val="0"/>
                          <w:marRight w:val="0"/>
                          <w:marTop w:val="0"/>
                          <w:marBottom w:val="0"/>
                          <w:divBdr>
                            <w:top w:val="none" w:sz="0" w:space="0" w:color="auto"/>
                            <w:left w:val="none" w:sz="0" w:space="0" w:color="auto"/>
                            <w:bottom w:val="none" w:sz="0" w:space="0" w:color="auto"/>
                            <w:right w:val="none" w:sz="0" w:space="0" w:color="auto"/>
                          </w:divBdr>
                          <w:divsChild>
                            <w:div w:id="421607166">
                              <w:marLeft w:val="0"/>
                              <w:marRight w:val="0"/>
                              <w:marTop w:val="0"/>
                              <w:marBottom w:val="0"/>
                              <w:divBdr>
                                <w:top w:val="none" w:sz="0" w:space="0" w:color="auto"/>
                                <w:left w:val="none" w:sz="0" w:space="0" w:color="auto"/>
                                <w:bottom w:val="none" w:sz="0" w:space="0" w:color="auto"/>
                                <w:right w:val="none" w:sz="0" w:space="0" w:color="auto"/>
                              </w:divBdr>
                              <w:divsChild>
                                <w:div w:id="1330865840">
                                  <w:marLeft w:val="0"/>
                                  <w:marRight w:val="0"/>
                                  <w:marTop w:val="0"/>
                                  <w:marBottom w:val="0"/>
                                  <w:divBdr>
                                    <w:top w:val="none" w:sz="0" w:space="0" w:color="auto"/>
                                    <w:left w:val="none" w:sz="0" w:space="0" w:color="auto"/>
                                    <w:bottom w:val="none" w:sz="0" w:space="0" w:color="auto"/>
                                    <w:right w:val="none" w:sz="0" w:space="0" w:color="auto"/>
                                  </w:divBdr>
                                  <w:divsChild>
                                    <w:div w:id="950010996">
                                      <w:marLeft w:val="0"/>
                                      <w:marRight w:val="0"/>
                                      <w:marTop w:val="0"/>
                                      <w:marBottom w:val="0"/>
                                      <w:divBdr>
                                        <w:top w:val="none" w:sz="0" w:space="0" w:color="auto"/>
                                        <w:left w:val="none" w:sz="0" w:space="0" w:color="auto"/>
                                        <w:bottom w:val="none" w:sz="0" w:space="0" w:color="auto"/>
                                        <w:right w:val="none" w:sz="0" w:space="0" w:color="auto"/>
                                      </w:divBdr>
                                      <w:divsChild>
                                        <w:div w:id="2003316591">
                                          <w:marLeft w:val="0"/>
                                          <w:marRight w:val="0"/>
                                          <w:marTop w:val="0"/>
                                          <w:marBottom w:val="495"/>
                                          <w:divBdr>
                                            <w:top w:val="none" w:sz="0" w:space="0" w:color="auto"/>
                                            <w:left w:val="none" w:sz="0" w:space="0" w:color="auto"/>
                                            <w:bottom w:val="none" w:sz="0" w:space="0" w:color="auto"/>
                                            <w:right w:val="none" w:sz="0" w:space="0" w:color="auto"/>
                                          </w:divBdr>
                                          <w:divsChild>
                                            <w:div w:id="208636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7941553">
      <w:bodyDiv w:val="1"/>
      <w:marLeft w:val="0"/>
      <w:marRight w:val="0"/>
      <w:marTop w:val="0"/>
      <w:marBottom w:val="0"/>
      <w:divBdr>
        <w:top w:val="none" w:sz="0" w:space="0" w:color="auto"/>
        <w:left w:val="none" w:sz="0" w:space="0" w:color="auto"/>
        <w:bottom w:val="none" w:sz="0" w:space="0" w:color="auto"/>
        <w:right w:val="none" w:sz="0" w:space="0" w:color="auto"/>
      </w:divBdr>
    </w:div>
    <w:div w:id="802120795">
      <w:bodyDiv w:val="1"/>
      <w:marLeft w:val="0"/>
      <w:marRight w:val="0"/>
      <w:marTop w:val="0"/>
      <w:marBottom w:val="0"/>
      <w:divBdr>
        <w:top w:val="none" w:sz="0" w:space="0" w:color="auto"/>
        <w:left w:val="none" w:sz="0" w:space="0" w:color="auto"/>
        <w:bottom w:val="none" w:sz="0" w:space="0" w:color="auto"/>
        <w:right w:val="none" w:sz="0" w:space="0" w:color="auto"/>
      </w:divBdr>
    </w:div>
    <w:div w:id="804591781">
      <w:bodyDiv w:val="1"/>
      <w:marLeft w:val="0"/>
      <w:marRight w:val="0"/>
      <w:marTop w:val="0"/>
      <w:marBottom w:val="0"/>
      <w:divBdr>
        <w:top w:val="none" w:sz="0" w:space="0" w:color="auto"/>
        <w:left w:val="none" w:sz="0" w:space="0" w:color="auto"/>
        <w:bottom w:val="none" w:sz="0" w:space="0" w:color="auto"/>
        <w:right w:val="none" w:sz="0" w:space="0" w:color="auto"/>
      </w:divBdr>
    </w:div>
    <w:div w:id="878319087">
      <w:bodyDiv w:val="1"/>
      <w:marLeft w:val="0"/>
      <w:marRight w:val="0"/>
      <w:marTop w:val="0"/>
      <w:marBottom w:val="0"/>
      <w:divBdr>
        <w:top w:val="none" w:sz="0" w:space="0" w:color="auto"/>
        <w:left w:val="none" w:sz="0" w:space="0" w:color="auto"/>
        <w:bottom w:val="none" w:sz="0" w:space="0" w:color="auto"/>
        <w:right w:val="none" w:sz="0" w:space="0" w:color="auto"/>
      </w:divBdr>
      <w:divsChild>
        <w:div w:id="774600026">
          <w:marLeft w:val="0"/>
          <w:marRight w:val="0"/>
          <w:marTop w:val="0"/>
          <w:marBottom w:val="0"/>
          <w:divBdr>
            <w:top w:val="none" w:sz="0" w:space="0" w:color="auto"/>
            <w:left w:val="none" w:sz="0" w:space="0" w:color="auto"/>
            <w:bottom w:val="none" w:sz="0" w:space="0" w:color="auto"/>
            <w:right w:val="none" w:sz="0" w:space="0" w:color="auto"/>
          </w:divBdr>
          <w:divsChild>
            <w:div w:id="1001398616">
              <w:marLeft w:val="0"/>
              <w:marRight w:val="0"/>
              <w:marTop w:val="0"/>
              <w:marBottom w:val="0"/>
              <w:divBdr>
                <w:top w:val="none" w:sz="0" w:space="0" w:color="auto"/>
                <w:left w:val="none" w:sz="0" w:space="0" w:color="auto"/>
                <w:bottom w:val="none" w:sz="0" w:space="0" w:color="auto"/>
                <w:right w:val="none" w:sz="0" w:space="0" w:color="auto"/>
              </w:divBdr>
              <w:divsChild>
                <w:div w:id="1011181073">
                  <w:marLeft w:val="0"/>
                  <w:marRight w:val="0"/>
                  <w:marTop w:val="0"/>
                  <w:marBottom w:val="0"/>
                  <w:divBdr>
                    <w:top w:val="none" w:sz="0" w:space="0" w:color="auto"/>
                    <w:left w:val="none" w:sz="0" w:space="0" w:color="auto"/>
                    <w:bottom w:val="none" w:sz="0" w:space="0" w:color="auto"/>
                    <w:right w:val="none" w:sz="0" w:space="0" w:color="auto"/>
                  </w:divBdr>
                  <w:divsChild>
                    <w:div w:id="947011340">
                      <w:marLeft w:val="0"/>
                      <w:marRight w:val="0"/>
                      <w:marTop w:val="0"/>
                      <w:marBottom w:val="0"/>
                      <w:divBdr>
                        <w:top w:val="none" w:sz="0" w:space="0" w:color="auto"/>
                        <w:left w:val="none" w:sz="0" w:space="0" w:color="auto"/>
                        <w:bottom w:val="none" w:sz="0" w:space="0" w:color="auto"/>
                        <w:right w:val="none" w:sz="0" w:space="0" w:color="auto"/>
                      </w:divBdr>
                      <w:divsChild>
                        <w:div w:id="589506044">
                          <w:marLeft w:val="0"/>
                          <w:marRight w:val="0"/>
                          <w:marTop w:val="0"/>
                          <w:marBottom w:val="0"/>
                          <w:divBdr>
                            <w:top w:val="none" w:sz="0" w:space="0" w:color="auto"/>
                            <w:left w:val="none" w:sz="0" w:space="0" w:color="auto"/>
                            <w:bottom w:val="none" w:sz="0" w:space="0" w:color="auto"/>
                            <w:right w:val="none" w:sz="0" w:space="0" w:color="auto"/>
                          </w:divBdr>
                          <w:divsChild>
                            <w:div w:id="423839650">
                              <w:marLeft w:val="0"/>
                              <w:marRight w:val="0"/>
                              <w:marTop w:val="0"/>
                              <w:marBottom w:val="0"/>
                              <w:divBdr>
                                <w:top w:val="none" w:sz="0" w:space="0" w:color="auto"/>
                                <w:left w:val="none" w:sz="0" w:space="0" w:color="auto"/>
                                <w:bottom w:val="none" w:sz="0" w:space="0" w:color="auto"/>
                                <w:right w:val="none" w:sz="0" w:space="0" w:color="auto"/>
                              </w:divBdr>
                              <w:divsChild>
                                <w:div w:id="1935630066">
                                  <w:marLeft w:val="0"/>
                                  <w:marRight w:val="0"/>
                                  <w:marTop w:val="0"/>
                                  <w:marBottom w:val="0"/>
                                  <w:divBdr>
                                    <w:top w:val="none" w:sz="0" w:space="0" w:color="auto"/>
                                    <w:left w:val="none" w:sz="0" w:space="0" w:color="auto"/>
                                    <w:bottom w:val="none" w:sz="0" w:space="0" w:color="auto"/>
                                    <w:right w:val="none" w:sz="0" w:space="0" w:color="auto"/>
                                  </w:divBdr>
                                  <w:divsChild>
                                    <w:div w:id="442724603">
                                      <w:marLeft w:val="0"/>
                                      <w:marRight w:val="0"/>
                                      <w:marTop w:val="0"/>
                                      <w:marBottom w:val="0"/>
                                      <w:divBdr>
                                        <w:top w:val="none" w:sz="0" w:space="0" w:color="auto"/>
                                        <w:left w:val="none" w:sz="0" w:space="0" w:color="auto"/>
                                        <w:bottom w:val="none" w:sz="0" w:space="0" w:color="auto"/>
                                        <w:right w:val="none" w:sz="0" w:space="0" w:color="auto"/>
                                      </w:divBdr>
                                      <w:divsChild>
                                        <w:div w:id="1650674807">
                                          <w:marLeft w:val="0"/>
                                          <w:marRight w:val="0"/>
                                          <w:marTop w:val="0"/>
                                          <w:marBottom w:val="495"/>
                                          <w:divBdr>
                                            <w:top w:val="none" w:sz="0" w:space="0" w:color="auto"/>
                                            <w:left w:val="none" w:sz="0" w:space="0" w:color="auto"/>
                                            <w:bottom w:val="none" w:sz="0" w:space="0" w:color="auto"/>
                                            <w:right w:val="none" w:sz="0" w:space="0" w:color="auto"/>
                                          </w:divBdr>
                                          <w:divsChild>
                                            <w:div w:id="30585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5919314">
      <w:bodyDiv w:val="1"/>
      <w:marLeft w:val="0"/>
      <w:marRight w:val="0"/>
      <w:marTop w:val="0"/>
      <w:marBottom w:val="0"/>
      <w:divBdr>
        <w:top w:val="none" w:sz="0" w:space="0" w:color="auto"/>
        <w:left w:val="none" w:sz="0" w:space="0" w:color="auto"/>
        <w:bottom w:val="none" w:sz="0" w:space="0" w:color="auto"/>
        <w:right w:val="none" w:sz="0" w:space="0" w:color="auto"/>
      </w:divBdr>
      <w:divsChild>
        <w:div w:id="217866919">
          <w:marLeft w:val="0"/>
          <w:marRight w:val="0"/>
          <w:marTop w:val="0"/>
          <w:marBottom w:val="0"/>
          <w:divBdr>
            <w:top w:val="none" w:sz="0" w:space="0" w:color="auto"/>
            <w:left w:val="none" w:sz="0" w:space="0" w:color="auto"/>
            <w:bottom w:val="none" w:sz="0" w:space="0" w:color="auto"/>
            <w:right w:val="none" w:sz="0" w:space="0" w:color="auto"/>
          </w:divBdr>
          <w:divsChild>
            <w:div w:id="371851688">
              <w:marLeft w:val="0"/>
              <w:marRight w:val="0"/>
              <w:marTop w:val="0"/>
              <w:marBottom w:val="0"/>
              <w:divBdr>
                <w:top w:val="none" w:sz="0" w:space="0" w:color="auto"/>
                <w:left w:val="none" w:sz="0" w:space="0" w:color="auto"/>
                <w:bottom w:val="none" w:sz="0" w:space="0" w:color="auto"/>
                <w:right w:val="none" w:sz="0" w:space="0" w:color="auto"/>
              </w:divBdr>
              <w:divsChild>
                <w:div w:id="587616863">
                  <w:marLeft w:val="0"/>
                  <w:marRight w:val="0"/>
                  <w:marTop w:val="0"/>
                  <w:marBottom w:val="0"/>
                  <w:divBdr>
                    <w:top w:val="none" w:sz="0" w:space="0" w:color="auto"/>
                    <w:left w:val="none" w:sz="0" w:space="0" w:color="auto"/>
                    <w:bottom w:val="none" w:sz="0" w:space="0" w:color="auto"/>
                    <w:right w:val="none" w:sz="0" w:space="0" w:color="auto"/>
                  </w:divBdr>
                  <w:divsChild>
                    <w:div w:id="570191534">
                      <w:marLeft w:val="0"/>
                      <w:marRight w:val="0"/>
                      <w:marTop w:val="0"/>
                      <w:marBottom w:val="0"/>
                      <w:divBdr>
                        <w:top w:val="none" w:sz="0" w:space="0" w:color="auto"/>
                        <w:left w:val="none" w:sz="0" w:space="0" w:color="auto"/>
                        <w:bottom w:val="none" w:sz="0" w:space="0" w:color="auto"/>
                        <w:right w:val="none" w:sz="0" w:space="0" w:color="auto"/>
                      </w:divBdr>
                      <w:divsChild>
                        <w:div w:id="193660792">
                          <w:marLeft w:val="0"/>
                          <w:marRight w:val="0"/>
                          <w:marTop w:val="0"/>
                          <w:marBottom w:val="0"/>
                          <w:divBdr>
                            <w:top w:val="none" w:sz="0" w:space="0" w:color="auto"/>
                            <w:left w:val="none" w:sz="0" w:space="0" w:color="auto"/>
                            <w:bottom w:val="none" w:sz="0" w:space="0" w:color="auto"/>
                            <w:right w:val="none" w:sz="0" w:space="0" w:color="auto"/>
                          </w:divBdr>
                          <w:divsChild>
                            <w:div w:id="351999074">
                              <w:marLeft w:val="0"/>
                              <w:marRight w:val="0"/>
                              <w:marTop w:val="0"/>
                              <w:marBottom w:val="0"/>
                              <w:divBdr>
                                <w:top w:val="none" w:sz="0" w:space="0" w:color="auto"/>
                                <w:left w:val="none" w:sz="0" w:space="0" w:color="auto"/>
                                <w:bottom w:val="none" w:sz="0" w:space="0" w:color="auto"/>
                                <w:right w:val="none" w:sz="0" w:space="0" w:color="auto"/>
                              </w:divBdr>
                              <w:divsChild>
                                <w:div w:id="1159347622">
                                  <w:marLeft w:val="0"/>
                                  <w:marRight w:val="0"/>
                                  <w:marTop w:val="0"/>
                                  <w:marBottom w:val="0"/>
                                  <w:divBdr>
                                    <w:top w:val="none" w:sz="0" w:space="0" w:color="auto"/>
                                    <w:left w:val="none" w:sz="0" w:space="0" w:color="auto"/>
                                    <w:bottom w:val="none" w:sz="0" w:space="0" w:color="auto"/>
                                    <w:right w:val="none" w:sz="0" w:space="0" w:color="auto"/>
                                  </w:divBdr>
                                  <w:divsChild>
                                    <w:div w:id="1529441446">
                                      <w:marLeft w:val="60"/>
                                      <w:marRight w:val="0"/>
                                      <w:marTop w:val="0"/>
                                      <w:marBottom w:val="0"/>
                                      <w:divBdr>
                                        <w:top w:val="none" w:sz="0" w:space="0" w:color="auto"/>
                                        <w:left w:val="none" w:sz="0" w:space="0" w:color="auto"/>
                                        <w:bottom w:val="none" w:sz="0" w:space="0" w:color="auto"/>
                                        <w:right w:val="none" w:sz="0" w:space="0" w:color="auto"/>
                                      </w:divBdr>
                                      <w:divsChild>
                                        <w:div w:id="13383122">
                                          <w:marLeft w:val="0"/>
                                          <w:marRight w:val="0"/>
                                          <w:marTop w:val="0"/>
                                          <w:marBottom w:val="0"/>
                                          <w:divBdr>
                                            <w:top w:val="none" w:sz="0" w:space="0" w:color="auto"/>
                                            <w:left w:val="none" w:sz="0" w:space="0" w:color="auto"/>
                                            <w:bottom w:val="none" w:sz="0" w:space="0" w:color="auto"/>
                                            <w:right w:val="none" w:sz="0" w:space="0" w:color="auto"/>
                                          </w:divBdr>
                                          <w:divsChild>
                                            <w:div w:id="1517840308">
                                              <w:marLeft w:val="0"/>
                                              <w:marRight w:val="0"/>
                                              <w:marTop w:val="0"/>
                                              <w:marBottom w:val="120"/>
                                              <w:divBdr>
                                                <w:top w:val="single" w:sz="6" w:space="0" w:color="F5F5F5"/>
                                                <w:left w:val="single" w:sz="6" w:space="0" w:color="F5F5F5"/>
                                                <w:bottom w:val="single" w:sz="6" w:space="0" w:color="F5F5F5"/>
                                                <w:right w:val="single" w:sz="6" w:space="0" w:color="F5F5F5"/>
                                              </w:divBdr>
                                              <w:divsChild>
                                                <w:div w:id="1416396088">
                                                  <w:marLeft w:val="0"/>
                                                  <w:marRight w:val="0"/>
                                                  <w:marTop w:val="0"/>
                                                  <w:marBottom w:val="0"/>
                                                  <w:divBdr>
                                                    <w:top w:val="none" w:sz="0" w:space="0" w:color="auto"/>
                                                    <w:left w:val="none" w:sz="0" w:space="0" w:color="auto"/>
                                                    <w:bottom w:val="none" w:sz="0" w:space="0" w:color="auto"/>
                                                    <w:right w:val="none" w:sz="0" w:space="0" w:color="auto"/>
                                                  </w:divBdr>
                                                  <w:divsChild>
                                                    <w:div w:id="1208639310">
                                                      <w:marLeft w:val="0"/>
                                                      <w:marRight w:val="0"/>
                                                      <w:marTop w:val="0"/>
                                                      <w:marBottom w:val="0"/>
                                                      <w:divBdr>
                                                        <w:top w:val="none" w:sz="0" w:space="0" w:color="auto"/>
                                                        <w:left w:val="none" w:sz="0" w:space="0" w:color="auto"/>
                                                        <w:bottom w:val="none" w:sz="0" w:space="0" w:color="auto"/>
                                                        <w:right w:val="none" w:sz="0" w:space="0" w:color="auto"/>
                                                      </w:divBdr>
                                                    </w:div>
                                                  </w:divsChild>
                                                </w:div>
                                                <w:div w:id="19667952">
                                                  <w:marLeft w:val="0"/>
                                                  <w:marRight w:val="0"/>
                                                  <w:marTop w:val="0"/>
                                                  <w:marBottom w:val="0"/>
                                                  <w:divBdr>
                                                    <w:top w:val="none" w:sz="0" w:space="0" w:color="auto"/>
                                                    <w:left w:val="none" w:sz="0" w:space="0" w:color="auto"/>
                                                    <w:bottom w:val="none" w:sz="0" w:space="0" w:color="auto"/>
                                                    <w:right w:val="none" w:sz="0" w:space="0" w:color="auto"/>
                                                  </w:divBdr>
                                                  <w:divsChild>
                                                    <w:div w:id="6314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5685072">
      <w:bodyDiv w:val="1"/>
      <w:marLeft w:val="0"/>
      <w:marRight w:val="0"/>
      <w:marTop w:val="0"/>
      <w:marBottom w:val="0"/>
      <w:divBdr>
        <w:top w:val="none" w:sz="0" w:space="0" w:color="auto"/>
        <w:left w:val="none" w:sz="0" w:space="0" w:color="auto"/>
        <w:bottom w:val="none" w:sz="0" w:space="0" w:color="auto"/>
        <w:right w:val="none" w:sz="0" w:space="0" w:color="auto"/>
      </w:divBdr>
      <w:divsChild>
        <w:div w:id="76825843">
          <w:marLeft w:val="0"/>
          <w:marRight w:val="0"/>
          <w:marTop w:val="0"/>
          <w:marBottom w:val="0"/>
          <w:divBdr>
            <w:top w:val="none" w:sz="0" w:space="0" w:color="auto"/>
            <w:left w:val="none" w:sz="0" w:space="0" w:color="auto"/>
            <w:bottom w:val="none" w:sz="0" w:space="0" w:color="auto"/>
            <w:right w:val="none" w:sz="0" w:space="0" w:color="auto"/>
          </w:divBdr>
          <w:divsChild>
            <w:div w:id="1101530015">
              <w:marLeft w:val="0"/>
              <w:marRight w:val="0"/>
              <w:marTop w:val="0"/>
              <w:marBottom w:val="0"/>
              <w:divBdr>
                <w:top w:val="none" w:sz="0" w:space="0" w:color="auto"/>
                <w:left w:val="none" w:sz="0" w:space="0" w:color="auto"/>
                <w:bottom w:val="none" w:sz="0" w:space="0" w:color="auto"/>
                <w:right w:val="none" w:sz="0" w:space="0" w:color="auto"/>
              </w:divBdr>
              <w:divsChild>
                <w:div w:id="737628778">
                  <w:marLeft w:val="0"/>
                  <w:marRight w:val="0"/>
                  <w:marTop w:val="0"/>
                  <w:marBottom w:val="0"/>
                  <w:divBdr>
                    <w:top w:val="none" w:sz="0" w:space="0" w:color="auto"/>
                    <w:left w:val="none" w:sz="0" w:space="0" w:color="auto"/>
                    <w:bottom w:val="none" w:sz="0" w:space="0" w:color="auto"/>
                    <w:right w:val="none" w:sz="0" w:space="0" w:color="auto"/>
                  </w:divBdr>
                  <w:divsChild>
                    <w:div w:id="2011447705">
                      <w:marLeft w:val="0"/>
                      <w:marRight w:val="0"/>
                      <w:marTop w:val="0"/>
                      <w:marBottom w:val="0"/>
                      <w:divBdr>
                        <w:top w:val="none" w:sz="0" w:space="0" w:color="auto"/>
                        <w:left w:val="none" w:sz="0" w:space="0" w:color="auto"/>
                        <w:bottom w:val="none" w:sz="0" w:space="0" w:color="auto"/>
                        <w:right w:val="none" w:sz="0" w:space="0" w:color="auto"/>
                      </w:divBdr>
                      <w:divsChild>
                        <w:div w:id="1028412004">
                          <w:marLeft w:val="0"/>
                          <w:marRight w:val="0"/>
                          <w:marTop w:val="0"/>
                          <w:marBottom w:val="0"/>
                          <w:divBdr>
                            <w:top w:val="none" w:sz="0" w:space="0" w:color="auto"/>
                            <w:left w:val="none" w:sz="0" w:space="0" w:color="auto"/>
                            <w:bottom w:val="none" w:sz="0" w:space="0" w:color="auto"/>
                            <w:right w:val="none" w:sz="0" w:space="0" w:color="auto"/>
                          </w:divBdr>
                          <w:divsChild>
                            <w:div w:id="857743701">
                              <w:marLeft w:val="0"/>
                              <w:marRight w:val="0"/>
                              <w:marTop w:val="0"/>
                              <w:marBottom w:val="0"/>
                              <w:divBdr>
                                <w:top w:val="none" w:sz="0" w:space="0" w:color="auto"/>
                                <w:left w:val="none" w:sz="0" w:space="0" w:color="auto"/>
                                <w:bottom w:val="none" w:sz="0" w:space="0" w:color="auto"/>
                                <w:right w:val="none" w:sz="0" w:space="0" w:color="auto"/>
                              </w:divBdr>
                              <w:divsChild>
                                <w:div w:id="1217662942">
                                  <w:marLeft w:val="0"/>
                                  <w:marRight w:val="0"/>
                                  <w:marTop w:val="0"/>
                                  <w:marBottom w:val="0"/>
                                  <w:divBdr>
                                    <w:top w:val="none" w:sz="0" w:space="0" w:color="auto"/>
                                    <w:left w:val="none" w:sz="0" w:space="0" w:color="auto"/>
                                    <w:bottom w:val="none" w:sz="0" w:space="0" w:color="auto"/>
                                    <w:right w:val="none" w:sz="0" w:space="0" w:color="auto"/>
                                  </w:divBdr>
                                  <w:divsChild>
                                    <w:div w:id="579100153">
                                      <w:marLeft w:val="60"/>
                                      <w:marRight w:val="0"/>
                                      <w:marTop w:val="0"/>
                                      <w:marBottom w:val="0"/>
                                      <w:divBdr>
                                        <w:top w:val="none" w:sz="0" w:space="0" w:color="auto"/>
                                        <w:left w:val="none" w:sz="0" w:space="0" w:color="auto"/>
                                        <w:bottom w:val="none" w:sz="0" w:space="0" w:color="auto"/>
                                        <w:right w:val="none" w:sz="0" w:space="0" w:color="auto"/>
                                      </w:divBdr>
                                      <w:divsChild>
                                        <w:div w:id="987830701">
                                          <w:marLeft w:val="0"/>
                                          <w:marRight w:val="0"/>
                                          <w:marTop w:val="0"/>
                                          <w:marBottom w:val="0"/>
                                          <w:divBdr>
                                            <w:top w:val="none" w:sz="0" w:space="0" w:color="auto"/>
                                            <w:left w:val="none" w:sz="0" w:space="0" w:color="auto"/>
                                            <w:bottom w:val="none" w:sz="0" w:space="0" w:color="auto"/>
                                            <w:right w:val="none" w:sz="0" w:space="0" w:color="auto"/>
                                          </w:divBdr>
                                          <w:divsChild>
                                            <w:div w:id="1557551809">
                                              <w:marLeft w:val="0"/>
                                              <w:marRight w:val="0"/>
                                              <w:marTop w:val="0"/>
                                              <w:marBottom w:val="120"/>
                                              <w:divBdr>
                                                <w:top w:val="single" w:sz="6" w:space="0" w:color="F5F5F5"/>
                                                <w:left w:val="single" w:sz="6" w:space="0" w:color="F5F5F5"/>
                                                <w:bottom w:val="single" w:sz="6" w:space="0" w:color="F5F5F5"/>
                                                <w:right w:val="single" w:sz="6" w:space="0" w:color="F5F5F5"/>
                                              </w:divBdr>
                                              <w:divsChild>
                                                <w:div w:id="1140879158">
                                                  <w:marLeft w:val="0"/>
                                                  <w:marRight w:val="0"/>
                                                  <w:marTop w:val="0"/>
                                                  <w:marBottom w:val="0"/>
                                                  <w:divBdr>
                                                    <w:top w:val="none" w:sz="0" w:space="0" w:color="auto"/>
                                                    <w:left w:val="none" w:sz="0" w:space="0" w:color="auto"/>
                                                    <w:bottom w:val="none" w:sz="0" w:space="0" w:color="auto"/>
                                                    <w:right w:val="none" w:sz="0" w:space="0" w:color="auto"/>
                                                  </w:divBdr>
                                                  <w:divsChild>
                                                    <w:div w:id="143856700">
                                                      <w:marLeft w:val="0"/>
                                                      <w:marRight w:val="0"/>
                                                      <w:marTop w:val="0"/>
                                                      <w:marBottom w:val="0"/>
                                                      <w:divBdr>
                                                        <w:top w:val="none" w:sz="0" w:space="0" w:color="auto"/>
                                                        <w:left w:val="none" w:sz="0" w:space="0" w:color="auto"/>
                                                        <w:bottom w:val="none" w:sz="0" w:space="0" w:color="auto"/>
                                                        <w:right w:val="none" w:sz="0" w:space="0" w:color="auto"/>
                                                      </w:divBdr>
                                                    </w:div>
                                                  </w:divsChild>
                                                </w:div>
                                                <w:div w:id="920338776">
                                                  <w:marLeft w:val="0"/>
                                                  <w:marRight w:val="0"/>
                                                  <w:marTop w:val="0"/>
                                                  <w:marBottom w:val="0"/>
                                                  <w:divBdr>
                                                    <w:top w:val="none" w:sz="0" w:space="0" w:color="auto"/>
                                                    <w:left w:val="none" w:sz="0" w:space="0" w:color="auto"/>
                                                    <w:bottom w:val="none" w:sz="0" w:space="0" w:color="auto"/>
                                                    <w:right w:val="none" w:sz="0" w:space="0" w:color="auto"/>
                                                  </w:divBdr>
                                                  <w:divsChild>
                                                    <w:div w:id="64023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6363715">
      <w:bodyDiv w:val="1"/>
      <w:marLeft w:val="0"/>
      <w:marRight w:val="0"/>
      <w:marTop w:val="0"/>
      <w:marBottom w:val="0"/>
      <w:divBdr>
        <w:top w:val="none" w:sz="0" w:space="0" w:color="auto"/>
        <w:left w:val="none" w:sz="0" w:space="0" w:color="auto"/>
        <w:bottom w:val="none" w:sz="0" w:space="0" w:color="auto"/>
        <w:right w:val="none" w:sz="0" w:space="0" w:color="auto"/>
      </w:divBdr>
      <w:divsChild>
        <w:div w:id="514614364">
          <w:marLeft w:val="0"/>
          <w:marRight w:val="0"/>
          <w:marTop w:val="0"/>
          <w:marBottom w:val="0"/>
          <w:divBdr>
            <w:top w:val="none" w:sz="0" w:space="0" w:color="auto"/>
            <w:left w:val="none" w:sz="0" w:space="0" w:color="auto"/>
            <w:bottom w:val="none" w:sz="0" w:space="0" w:color="auto"/>
            <w:right w:val="none" w:sz="0" w:space="0" w:color="auto"/>
          </w:divBdr>
        </w:div>
      </w:divsChild>
    </w:div>
    <w:div w:id="1097284775">
      <w:bodyDiv w:val="1"/>
      <w:marLeft w:val="0"/>
      <w:marRight w:val="0"/>
      <w:marTop w:val="0"/>
      <w:marBottom w:val="0"/>
      <w:divBdr>
        <w:top w:val="none" w:sz="0" w:space="0" w:color="auto"/>
        <w:left w:val="none" w:sz="0" w:space="0" w:color="auto"/>
        <w:bottom w:val="none" w:sz="0" w:space="0" w:color="auto"/>
        <w:right w:val="none" w:sz="0" w:space="0" w:color="auto"/>
      </w:divBdr>
      <w:divsChild>
        <w:div w:id="1430663557">
          <w:marLeft w:val="0"/>
          <w:marRight w:val="0"/>
          <w:marTop w:val="0"/>
          <w:marBottom w:val="0"/>
          <w:divBdr>
            <w:top w:val="none" w:sz="0" w:space="0" w:color="auto"/>
            <w:left w:val="none" w:sz="0" w:space="0" w:color="auto"/>
            <w:bottom w:val="none" w:sz="0" w:space="0" w:color="auto"/>
            <w:right w:val="none" w:sz="0" w:space="0" w:color="auto"/>
          </w:divBdr>
          <w:divsChild>
            <w:div w:id="1694570553">
              <w:marLeft w:val="0"/>
              <w:marRight w:val="0"/>
              <w:marTop w:val="0"/>
              <w:marBottom w:val="0"/>
              <w:divBdr>
                <w:top w:val="none" w:sz="0" w:space="0" w:color="auto"/>
                <w:left w:val="none" w:sz="0" w:space="0" w:color="auto"/>
                <w:bottom w:val="none" w:sz="0" w:space="0" w:color="auto"/>
                <w:right w:val="none" w:sz="0" w:space="0" w:color="auto"/>
              </w:divBdr>
              <w:divsChild>
                <w:div w:id="99574173">
                  <w:marLeft w:val="0"/>
                  <w:marRight w:val="0"/>
                  <w:marTop w:val="0"/>
                  <w:marBottom w:val="0"/>
                  <w:divBdr>
                    <w:top w:val="none" w:sz="0" w:space="0" w:color="auto"/>
                    <w:left w:val="none" w:sz="0" w:space="0" w:color="auto"/>
                    <w:bottom w:val="none" w:sz="0" w:space="0" w:color="auto"/>
                    <w:right w:val="none" w:sz="0" w:space="0" w:color="auto"/>
                  </w:divBdr>
                  <w:divsChild>
                    <w:div w:id="1810979803">
                      <w:marLeft w:val="0"/>
                      <w:marRight w:val="0"/>
                      <w:marTop w:val="0"/>
                      <w:marBottom w:val="0"/>
                      <w:divBdr>
                        <w:top w:val="none" w:sz="0" w:space="0" w:color="auto"/>
                        <w:left w:val="none" w:sz="0" w:space="0" w:color="auto"/>
                        <w:bottom w:val="none" w:sz="0" w:space="0" w:color="auto"/>
                        <w:right w:val="none" w:sz="0" w:space="0" w:color="auto"/>
                      </w:divBdr>
                      <w:divsChild>
                        <w:div w:id="392582486">
                          <w:marLeft w:val="0"/>
                          <w:marRight w:val="0"/>
                          <w:marTop w:val="0"/>
                          <w:marBottom w:val="0"/>
                          <w:divBdr>
                            <w:top w:val="none" w:sz="0" w:space="0" w:color="auto"/>
                            <w:left w:val="none" w:sz="0" w:space="0" w:color="auto"/>
                            <w:bottom w:val="none" w:sz="0" w:space="0" w:color="auto"/>
                            <w:right w:val="none" w:sz="0" w:space="0" w:color="auto"/>
                          </w:divBdr>
                          <w:divsChild>
                            <w:div w:id="506332294">
                              <w:marLeft w:val="0"/>
                              <w:marRight w:val="0"/>
                              <w:marTop w:val="0"/>
                              <w:marBottom w:val="0"/>
                              <w:divBdr>
                                <w:top w:val="none" w:sz="0" w:space="0" w:color="auto"/>
                                <w:left w:val="none" w:sz="0" w:space="0" w:color="auto"/>
                                <w:bottom w:val="none" w:sz="0" w:space="0" w:color="auto"/>
                                <w:right w:val="none" w:sz="0" w:space="0" w:color="auto"/>
                              </w:divBdr>
                              <w:divsChild>
                                <w:div w:id="1882744456">
                                  <w:marLeft w:val="0"/>
                                  <w:marRight w:val="0"/>
                                  <w:marTop w:val="0"/>
                                  <w:marBottom w:val="0"/>
                                  <w:divBdr>
                                    <w:top w:val="none" w:sz="0" w:space="0" w:color="auto"/>
                                    <w:left w:val="none" w:sz="0" w:space="0" w:color="auto"/>
                                    <w:bottom w:val="none" w:sz="0" w:space="0" w:color="auto"/>
                                    <w:right w:val="none" w:sz="0" w:space="0" w:color="auto"/>
                                  </w:divBdr>
                                  <w:divsChild>
                                    <w:div w:id="91630442">
                                      <w:marLeft w:val="0"/>
                                      <w:marRight w:val="0"/>
                                      <w:marTop w:val="0"/>
                                      <w:marBottom w:val="0"/>
                                      <w:divBdr>
                                        <w:top w:val="none" w:sz="0" w:space="0" w:color="auto"/>
                                        <w:left w:val="none" w:sz="0" w:space="0" w:color="auto"/>
                                        <w:bottom w:val="none" w:sz="0" w:space="0" w:color="auto"/>
                                        <w:right w:val="none" w:sz="0" w:space="0" w:color="auto"/>
                                      </w:divBdr>
                                    </w:div>
                                    <w:div w:id="611979130">
                                      <w:marLeft w:val="0"/>
                                      <w:marRight w:val="0"/>
                                      <w:marTop w:val="0"/>
                                      <w:marBottom w:val="0"/>
                                      <w:divBdr>
                                        <w:top w:val="none" w:sz="0" w:space="0" w:color="auto"/>
                                        <w:left w:val="none" w:sz="0" w:space="0" w:color="auto"/>
                                        <w:bottom w:val="none" w:sz="0" w:space="0" w:color="auto"/>
                                        <w:right w:val="none" w:sz="0" w:space="0" w:color="auto"/>
                                      </w:divBdr>
                                    </w:div>
                                    <w:div w:id="132731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8210885">
      <w:bodyDiv w:val="1"/>
      <w:marLeft w:val="0"/>
      <w:marRight w:val="0"/>
      <w:marTop w:val="0"/>
      <w:marBottom w:val="0"/>
      <w:divBdr>
        <w:top w:val="none" w:sz="0" w:space="0" w:color="auto"/>
        <w:left w:val="none" w:sz="0" w:space="0" w:color="auto"/>
        <w:bottom w:val="none" w:sz="0" w:space="0" w:color="auto"/>
        <w:right w:val="none" w:sz="0" w:space="0" w:color="auto"/>
      </w:divBdr>
      <w:divsChild>
        <w:div w:id="1638878615">
          <w:marLeft w:val="0"/>
          <w:marRight w:val="0"/>
          <w:marTop w:val="0"/>
          <w:marBottom w:val="0"/>
          <w:divBdr>
            <w:top w:val="none" w:sz="0" w:space="0" w:color="auto"/>
            <w:left w:val="none" w:sz="0" w:space="0" w:color="auto"/>
            <w:bottom w:val="none" w:sz="0" w:space="0" w:color="auto"/>
            <w:right w:val="none" w:sz="0" w:space="0" w:color="auto"/>
          </w:divBdr>
          <w:divsChild>
            <w:div w:id="1984039148">
              <w:marLeft w:val="0"/>
              <w:marRight w:val="0"/>
              <w:marTop w:val="0"/>
              <w:marBottom w:val="0"/>
              <w:divBdr>
                <w:top w:val="none" w:sz="0" w:space="0" w:color="auto"/>
                <w:left w:val="none" w:sz="0" w:space="0" w:color="auto"/>
                <w:bottom w:val="none" w:sz="0" w:space="0" w:color="auto"/>
                <w:right w:val="none" w:sz="0" w:space="0" w:color="auto"/>
              </w:divBdr>
              <w:divsChild>
                <w:div w:id="1762490126">
                  <w:marLeft w:val="0"/>
                  <w:marRight w:val="0"/>
                  <w:marTop w:val="0"/>
                  <w:marBottom w:val="0"/>
                  <w:divBdr>
                    <w:top w:val="none" w:sz="0" w:space="0" w:color="auto"/>
                    <w:left w:val="none" w:sz="0" w:space="0" w:color="auto"/>
                    <w:bottom w:val="none" w:sz="0" w:space="0" w:color="auto"/>
                    <w:right w:val="none" w:sz="0" w:space="0" w:color="auto"/>
                  </w:divBdr>
                  <w:divsChild>
                    <w:div w:id="1462839722">
                      <w:marLeft w:val="0"/>
                      <w:marRight w:val="0"/>
                      <w:marTop w:val="0"/>
                      <w:marBottom w:val="0"/>
                      <w:divBdr>
                        <w:top w:val="none" w:sz="0" w:space="0" w:color="auto"/>
                        <w:left w:val="none" w:sz="0" w:space="0" w:color="auto"/>
                        <w:bottom w:val="none" w:sz="0" w:space="0" w:color="auto"/>
                        <w:right w:val="none" w:sz="0" w:space="0" w:color="auto"/>
                      </w:divBdr>
                      <w:divsChild>
                        <w:div w:id="382407744">
                          <w:marLeft w:val="0"/>
                          <w:marRight w:val="0"/>
                          <w:marTop w:val="0"/>
                          <w:marBottom w:val="0"/>
                          <w:divBdr>
                            <w:top w:val="none" w:sz="0" w:space="0" w:color="auto"/>
                            <w:left w:val="none" w:sz="0" w:space="0" w:color="auto"/>
                            <w:bottom w:val="none" w:sz="0" w:space="0" w:color="auto"/>
                            <w:right w:val="none" w:sz="0" w:space="0" w:color="auto"/>
                          </w:divBdr>
                          <w:divsChild>
                            <w:div w:id="434637438">
                              <w:marLeft w:val="0"/>
                              <w:marRight w:val="0"/>
                              <w:marTop w:val="0"/>
                              <w:marBottom w:val="0"/>
                              <w:divBdr>
                                <w:top w:val="none" w:sz="0" w:space="0" w:color="auto"/>
                                <w:left w:val="none" w:sz="0" w:space="0" w:color="auto"/>
                                <w:bottom w:val="none" w:sz="0" w:space="0" w:color="auto"/>
                                <w:right w:val="none" w:sz="0" w:space="0" w:color="auto"/>
                              </w:divBdr>
                              <w:divsChild>
                                <w:div w:id="83455561">
                                  <w:marLeft w:val="0"/>
                                  <w:marRight w:val="0"/>
                                  <w:marTop w:val="0"/>
                                  <w:marBottom w:val="0"/>
                                  <w:divBdr>
                                    <w:top w:val="none" w:sz="0" w:space="0" w:color="auto"/>
                                    <w:left w:val="none" w:sz="0" w:space="0" w:color="auto"/>
                                    <w:bottom w:val="none" w:sz="0" w:space="0" w:color="auto"/>
                                    <w:right w:val="none" w:sz="0" w:space="0" w:color="auto"/>
                                  </w:divBdr>
                                  <w:divsChild>
                                    <w:div w:id="1742754724">
                                      <w:marLeft w:val="0"/>
                                      <w:marRight w:val="0"/>
                                      <w:marTop w:val="0"/>
                                      <w:marBottom w:val="0"/>
                                      <w:divBdr>
                                        <w:top w:val="none" w:sz="0" w:space="0" w:color="auto"/>
                                        <w:left w:val="none" w:sz="0" w:space="0" w:color="auto"/>
                                        <w:bottom w:val="none" w:sz="0" w:space="0" w:color="auto"/>
                                        <w:right w:val="none" w:sz="0" w:space="0" w:color="auto"/>
                                      </w:divBdr>
                                    </w:div>
                                    <w:div w:id="1434325907">
                                      <w:marLeft w:val="0"/>
                                      <w:marRight w:val="0"/>
                                      <w:marTop w:val="0"/>
                                      <w:marBottom w:val="0"/>
                                      <w:divBdr>
                                        <w:top w:val="none" w:sz="0" w:space="0" w:color="auto"/>
                                        <w:left w:val="none" w:sz="0" w:space="0" w:color="auto"/>
                                        <w:bottom w:val="none" w:sz="0" w:space="0" w:color="auto"/>
                                        <w:right w:val="none" w:sz="0" w:space="0" w:color="auto"/>
                                      </w:divBdr>
                                    </w:div>
                                    <w:div w:id="181019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5532534">
      <w:bodyDiv w:val="1"/>
      <w:marLeft w:val="0"/>
      <w:marRight w:val="0"/>
      <w:marTop w:val="0"/>
      <w:marBottom w:val="0"/>
      <w:divBdr>
        <w:top w:val="none" w:sz="0" w:space="0" w:color="auto"/>
        <w:left w:val="none" w:sz="0" w:space="0" w:color="auto"/>
        <w:bottom w:val="none" w:sz="0" w:space="0" w:color="auto"/>
        <w:right w:val="none" w:sz="0" w:space="0" w:color="auto"/>
      </w:divBdr>
    </w:div>
    <w:div w:id="1187866051">
      <w:bodyDiv w:val="1"/>
      <w:marLeft w:val="0"/>
      <w:marRight w:val="0"/>
      <w:marTop w:val="0"/>
      <w:marBottom w:val="0"/>
      <w:divBdr>
        <w:top w:val="none" w:sz="0" w:space="0" w:color="auto"/>
        <w:left w:val="none" w:sz="0" w:space="0" w:color="auto"/>
        <w:bottom w:val="none" w:sz="0" w:space="0" w:color="auto"/>
        <w:right w:val="none" w:sz="0" w:space="0" w:color="auto"/>
      </w:divBdr>
      <w:divsChild>
        <w:div w:id="1028213407">
          <w:marLeft w:val="0"/>
          <w:marRight w:val="0"/>
          <w:marTop w:val="0"/>
          <w:marBottom w:val="0"/>
          <w:divBdr>
            <w:top w:val="none" w:sz="0" w:space="0" w:color="auto"/>
            <w:left w:val="none" w:sz="0" w:space="0" w:color="auto"/>
            <w:bottom w:val="none" w:sz="0" w:space="0" w:color="auto"/>
            <w:right w:val="none" w:sz="0" w:space="0" w:color="auto"/>
          </w:divBdr>
          <w:divsChild>
            <w:div w:id="741684369">
              <w:marLeft w:val="0"/>
              <w:marRight w:val="0"/>
              <w:marTop w:val="0"/>
              <w:marBottom w:val="0"/>
              <w:divBdr>
                <w:top w:val="none" w:sz="0" w:space="0" w:color="auto"/>
                <w:left w:val="none" w:sz="0" w:space="0" w:color="auto"/>
                <w:bottom w:val="none" w:sz="0" w:space="0" w:color="auto"/>
                <w:right w:val="none" w:sz="0" w:space="0" w:color="auto"/>
              </w:divBdr>
              <w:divsChild>
                <w:div w:id="484904428">
                  <w:marLeft w:val="0"/>
                  <w:marRight w:val="0"/>
                  <w:marTop w:val="0"/>
                  <w:marBottom w:val="0"/>
                  <w:divBdr>
                    <w:top w:val="none" w:sz="0" w:space="0" w:color="auto"/>
                    <w:left w:val="none" w:sz="0" w:space="0" w:color="auto"/>
                    <w:bottom w:val="none" w:sz="0" w:space="0" w:color="auto"/>
                    <w:right w:val="none" w:sz="0" w:space="0" w:color="auto"/>
                  </w:divBdr>
                  <w:divsChild>
                    <w:div w:id="538008139">
                      <w:marLeft w:val="0"/>
                      <w:marRight w:val="0"/>
                      <w:marTop w:val="0"/>
                      <w:marBottom w:val="0"/>
                      <w:divBdr>
                        <w:top w:val="none" w:sz="0" w:space="0" w:color="auto"/>
                        <w:left w:val="none" w:sz="0" w:space="0" w:color="auto"/>
                        <w:bottom w:val="none" w:sz="0" w:space="0" w:color="auto"/>
                        <w:right w:val="none" w:sz="0" w:space="0" w:color="auto"/>
                      </w:divBdr>
                      <w:divsChild>
                        <w:div w:id="1681351711">
                          <w:marLeft w:val="0"/>
                          <w:marRight w:val="0"/>
                          <w:marTop w:val="0"/>
                          <w:marBottom w:val="0"/>
                          <w:divBdr>
                            <w:top w:val="none" w:sz="0" w:space="0" w:color="auto"/>
                            <w:left w:val="none" w:sz="0" w:space="0" w:color="auto"/>
                            <w:bottom w:val="none" w:sz="0" w:space="0" w:color="auto"/>
                            <w:right w:val="none" w:sz="0" w:space="0" w:color="auto"/>
                          </w:divBdr>
                          <w:divsChild>
                            <w:div w:id="586503136">
                              <w:marLeft w:val="0"/>
                              <w:marRight w:val="0"/>
                              <w:marTop w:val="0"/>
                              <w:marBottom w:val="0"/>
                              <w:divBdr>
                                <w:top w:val="none" w:sz="0" w:space="0" w:color="auto"/>
                                <w:left w:val="none" w:sz="0" w:space="0" w:color="auto"/>
                                <w:bottom w:val="none" w:sz="0" w:space="0" w:color="auto"/>
                                <w:right w:val="none" w:sz="0" w:space="0" w:color="auto"/>
                              </w:divBdr>
                              <w:divsChild>
                                <w:div w:id="48381213">
                                  <w:marLeft w:val="0"/>
                                  <w:marRight w:val="0"/>
                                  <w:marTop w:val="0"/>
                                  <w:marBottom w:val="0"/>
                                  <w:divBdr>
                                    <w:top w:val="none" w:sz="0" w:space="0" w:color="auto"/>
                                    <w:left w:val="none" w:sz="0" w:space="0" w:color="auto"/>
                                    <w:bottom w:val="none" w:sz="0" w:space="0" w:color="auto"/>
                                    <w:right w:val="none" w:sz="0" w:space="0" w:color="auto"/>
                                  </w:divBdr>
                                  <w:divsChild>
                                    <w:div w:id="628704037">
                                      <w:marLeft w:val="0"/>
                                      <w:marRight w:val="0"/>
                                      <w:marTop w:val="0"/>
                                      <w:marBottom w:val="0"/>
                                      <w:divBdr>
                                        <w:top w:val="none" w:sz="0" w:space="0" w:color="auto"/>
                                        <w:left w:val="none" w:sz="0" w:space="0" w:color="auto"/>
                                        <w:bottom w:val="none" w:sz="0" w:space="0" w:color="auto"/>
                                        <w:right w:val="none" w:sz="0" w:space="0" w:color="auto"/>
                                      </w:divBdr>
                                      <w:divsChild>
                                        <w:div w:id="853611155">
                                          <w:marLeft w:val="0"/>
                                          <w:marRight w:val="0"/>
                                          <w:marTop w:val="0"/>
                                          <w:marBottom w:val="495"/>
                                          <w:divBdr>
                                            <w:top w:val="none" w:sz="0" w:space="0" w:color="auto"/>
                                            <w:left w:val="none" w:sz="0" w:space="0" w:color="auto"/>
                                            <w:bottom w:val="none" w:sz="0" w:space="0" w:color="auto"/>
                                            <w:right w:val="none" w:sz="0" w:space="0" w:color="auto"/>
                                          </w:divBdr>
                                          <w:divsChild>
                                            <w:div w:id="145556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195798">
      <w:bodyDiv w:val="1"/>
      <w:marLeft w:val="0"/>
      <w:marRight w:val="0"/>
      <w:marTop w:val="0"/>
      <w:marBottom w:val="0"/>
      <w:divBdr>
        <w:top w:val="none" w:sz="0" w:space="0" w:color="auto"/>
        <w:left w:val="none" w:sz="0" w:space="0" w:color="auto"/>
        <w:bottom w:val="none" w:sz="0" w:space="0" w:color="auto"/>
        <w:right w:val="none" w:sz="0" w:space="0" w:color="auto"/>
      </w:divBdr>
      <w:divsChild>
        <w:div w:id="966349141">
          <w:marLeft w:val="0"/>
          <w:marRight w:val="0"/>
          <w:marTop w:val="0"/>
          <w:marBottom w:val="0"/>
          <w:divBdr>
            <w:top w:val="none" w:sz="0" w:space="0" w:color="auto"/>
            <w:left w:val="none" w:sz="0" w:space="0" w:color="auto"/>
            <w:bottom w:val="none" w:sz="0" w:space="0" w:color="auto"/>
            <w:right w:val="none" w:sz="0" w:space="0" w:color="auto"/>
          </w:divBdr>
          <w:divsChild>
            <w:div w:id="1855456888">
              <w:marLeft w:val="0"/>
              <w:marRight w:val="0"/>
              <w:marTop w:val="0"/>
              <w:marBottom w:val="0"/>
              <w:divBdr>
                <w:top w:val="none" w:sz="0" w:space="0" w:color="auto"/>
                <w:left w:val="none" w:sz="0" w:space="0" w:color="auto"/>
                <w:bottom w:val="none" w:sz="0" w:space="0" w:color="auto"/>
                <w:right w:val="none" w:sz="0" w:space="0" w:color="auto"/>
              </w:divBdr>
              <w:divsChild>
                <w:div w:id="1678538920">
                  <w:marLeft w:val="0"/>
                  <w:marRight w:val="0"/>
                  <w:marTop w:val="0"/>
                  <w:marBottom w:val="0"/>
                  <w:divBdr>
                    <w:top w:val="none" w:sz="0" w:space="0" w:color="auto"/>
                    <w:left w:val="none" w:sz="0" w:space="0" w:color="auto"/>
                    <w:bottom w:val="none" w:sz="0" w:space="0" w:color="auto"/>
                    <w:right w:val="none" w:sz="0" w:space="0" w:color="auto"/>
                  </w:divBdr>
                  <w:divsChild>
                    <w:div w:id="2015912662">
                      <w:marLeft w:val="0"/>
                      <w:marRight w:val="0"/>
                      <w:marTop w:val="0"/>
                      <w:marBottom w:val="0"/>
                      <w:divBdr>
                        <w:top w:val="none" w:sz="0" w:space="0" w:color="auto"/>
                        <w:left w:val="none" w:sz="0" w:space="0" w:color="auto"/>
                        <w:bottom w:val="none" w:sz="0" w:space="0" w:color="auto"/>
                        <w:right w:val="none" w:sz="0" w:space="0" w:color="auto"/>
                      </w:divBdr>
                      <w:divsChild>
                        <w:div w:id="1350835362">
                          <w:marLeft w:val="0"/>
                          <w:marRight w:val="0"/>
                          <w:marTop w:val="0"/>
                          <w:marBottom w:val="0"/>
                          <w:divBdr>
                            <w:top w:val="none" w:sz="0" w:space="0" w:color="auto"/>
                            <w:left w:val="none" w:sz="0" w:space="0" w:color="auto"/>
                            <w:bottom w:val="none" w:sz="0" w:space="0" w:color="auto"/>
                            <w:right w:val="none" w:sz="0" w:space="0" w:color="auto"/>
                          </w:divBdr>
                          <w:divsChild>
                            <w:div w:id="1875075454">
                              <w:marLeft w:val="0"/>
                              <w:marRight w:val="0"/>
                              <w:marTop w:val="0"/>
                              <w:marBottom w:val="0"/>
                              <w:divBdr>
                                <w:top w:val="none" w:sz="0" w:space="0" w:color="auto"/>
                                <w:left w:val="none" w:sz="0" w:space="0" w:color="auto"/>
                                <w:bottom w:val="none" w:sz="0" w:space="0" w:color="auto"/>
                                <w:right w:val="none" w:sz="0" w:space="0" w:color="auto"/>
                              </w:divBdr>
                              <w:divsChild>
                                <w:div w:id="550576693">
                                  <w:marLeft w:val="0"/>
                                  <w:marRight w:val="0"/>
                                  <w:marTop w:val="0"/>
                                  <w:marBottom w:val="0"/>
                                  <w:divBdr>
                                    <w:top w:val="none" w:sz="0" w:space="0" w:color="auto"/>
                                    <w:left w:val="none" w:sz="0" w:space="0" w:color="auto"/>
                                    <w:bottom w:val="none" w:sz="0" w:space="0" w:color="auto"/>
                                    <w:right w:val="none" w:sz="0" w:space="0" w:color="auto"/>
                                  </w:divBdr>
                                  <w:divsChild>
                                    <w:div w:id="809248693">
                                      <w:marLeft w:val="0"/>
                                      <w:marRight w:val="0"/>
                                      <w:marTop w:val="0"/>
                                      <w:marBottom w:val="0"/>
                                      <w:divBdr>
                                        <w:top w:val="none" w:sz="0" w:space="0" w:color="auto"/>
                                        <w:left w:val="none" w:sz="0" w:space="0" w:color="auto"/>
                                        <w:bottom w:val="none" w:sz="0" w:space="0" w:color="auto"/>
                                        <w:right w:val="none" w:sz="0" w:space="0" w:color="auto"/>
                                      </w:divBdr>
                                    </w:div>
                                    <w:div w:id="1440637182">
                                      <w:marLeft w:val="0"/>
                                      <w:marRight w:val="0"/>
                                      <w:marTop w:val="0"/>
                                      <w:marBottom w:val="0"/>
                                      <w:divBdr>
                                        <w:top w:val="none" w:sz="0" w:space="0" w:color="auto"/>
                                        <w:left w:val="none" w:sz="0" w:space="0" w:color="auto"/>
                                        <w:bottom w:val="none" w:sz="0" w:space="0" w:color="auto"/>
                                        <w:right w:val="none" w:sz="0" w:space="0" w:color="auto"/>
                                      </w:divBdr>
                                    </w:div>
                                    <w:div w:id="33207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752256">
      <w:bodyDiv w:val="1"/>
      <w:marLeft w:val="0"/>
      <w:marRight w:val="0"/>
      <w:marTop w:val="0"/>
      <w:marBottom w:val="0"/>
      <w:divBdr>
        <w:top w:val="none" w:sz="0" w:space="0" w:color="auto"/>
        <w:left w:val="none" w:sz="0" w:space="0" w:color="auto"/>
        <w:bottom w:val="none" w:sz="0" w:space="0" w:color="auto"/>
        <w:right w:val="none" w:sz="0" w:space="0" w:color="auto"/>
      </w:divBdr>
      <w:divsChild>
        <w:div w:id="99296941">
          <w:marLeft w:val="0"/>
          <w:marRight w:val="0"/>
          <w:marTop w:val="0"/>
          <w:marBottom w:val="0"/>
          <w:divBdr>
            <w:top w:val="none" w:sz="0" w:space="0" w:color="auto"/>
            <w:left w:val="none" w:sz="0" w:space="0" w:color="auto"/>
            <w:bottom w:val="none" w:sz="0" w:space="0" w:color="auto"/>
            <w:right w:val="none" w:sz="0" w:space="0" w:color="auto"/>
          </w:divBdr>
          <w:divsChild>
            <w:div w:id="1161852796">
              <w:marLeft w:val="0"/>
              <w:marRight w:val="0"/>
              <w:marTop w:val="0"/>
              <w:marBottom w:val="0"/>
              <w:divBdr>
                <w:top w:val="none" w:sz="0" w:space="0" w:color="auto"/>
                <w:left w:val="none" w:sz="0" w:space="0" w:color="auto"/>
                <w:bottom w:val="none" w:sz="0" w:space="0" w:color="auto"/>
                <w:right w:val="none" w:sz="0" w:space="0" w:color="auto"/>
              </w:divBdr>
              <w:divsChild>
                <w:div w:id="1662200039">
                  <w:marLeft w:val="0"/>
                  <w:marRight w:val="0"/>
                  <w:marTop w:val="0"/>
                  <w:marBottom w:val="0"/>
                  <w:divBdr>
                    <w:top w:val="none" w:sz="0" w:space="0" w:color="auto"/>
                    <w:left w:val="none" w:sz="0" w:space="0" w:color="auto"/>
                    <w:bottom w:val="none" w:sz="0" w:space="0" w:color="auto"/>
                    <w:right w:val="none" w:sz="0" w:space="0" w:color="auto"/>
                  </w:divBdr>
                  <w:divsChild>
                    <w:div w:id="1405375583">
                      <w:marLeft w:val="0"/>
                      <w:marRight w:val="0"/>
                      <w:marTop w:val="0"/>
                      <w:marBottom w:val="0"/>
                      <w:divBdr>
                        <w:top w:val="none" w:sz="0" w:space="0" w:color="auto"/>
                        <w:left w:val="none" w:sz="0" w:space="0" w:color="auto"/>
                        <w:bottom w:val="none" w:sz="0" w:space="0" w:color="auto"/>
                        <w:right w:val="none" w:sz="0" w:space="0" w:color="auto"/>
                      </w:divBdr>
                      <w:divsChild>
                        <w:div w:id="749929137">
                          <w:marLeft w:val="0"/>
                          <w:marRight w:val="0"/>
                          <w:marTop w:val="0"/>
                          <w:marBottom w:val="0"/>
                          <w:divBdr>
                            <w:top w:val="none" w:sz="0" w:space="0" w:color="auto"/>
                            <w:left w:val="none" w:sz="0" w:space="0" w:color="auto"/>
                            <w:bottom w:val="none" w:sz="0" w:space="0" w:color="auto"/>
                            <w:right w:val="none" w:sz="0" w:space="0" w:color="auto"/>
                          </w:divBdr>
                          <w:divsChild>
                            <w:div w:id="1924294821">
                              <w:marLeft w:val="0"/>
                              <w:marRight w:val="0"/>
                              <w:marTop w:val="0"/>
                              <w:marBottom w:val="0"/>
                              <w:divBdr>
                                <w:top w:val="none" w:sz="0" w:space="0" w:color="auto"/>
                                <w:left w:val="none" w:sz="0" w:space="0" w:color="auto"/>
                                <w:bottom w:val="none" w:sz="0" w:space="0" w:color="auto"/>
                                <w:right w:val="none" w:sz="0" w:space="0" w:color="auto"/>
                              </w:divBdr>
                              <w:divsChild>
                                <w:div w:id="898318650">
                                  <w:marLeft w:val="0"/>
                                  <w:marRight w:val="0"/>
                                  <w:marTop w:val="0"/>
                                  <w:marBottom w:val="0"/>
                                  <w:divBdr>
                                    <w:top w:val="none" w:sz="0" w:space="0" w:color="auto"/>
                                    <w:left w:val="none" w:sz="0" w:space="0" w:color="auto"/>
                                    <w:bottom w:val="none" w:sz="0" w:space="0" w:color="auto"/>
                                    <w:right w:val="none" w:sz="0" w:space="0" w:color="auto"/>
                                  </w:divBdr>
                                  <w:divsChild>
                                    <w:div w:id="188936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0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10304">
      <w:bodyDiv w:val="1"/>
      <w:marLeft w:val="0"/>
      <w:marRight w:val="0"/>
      <w:marTop w:val="0"/>
      <w:marBottom w:val="0"/>
      <w:divBdr>
        <w:top w:val="none" w:sz="0" w:space="0" w:color="auto"/>
        <w:left w:val="none" w:sz="0" w:space="0" w:color="auto"/>
        <w:bottom w:val="none" w:sz="0" w:space="0" w:color="auto"/>
        <w:right w:val="none" w:sz="0" w:space="0" w:color="auto"/>
      </w:divBdr>
      <w:divsChild>
        <w:div w:id="649402672">
          <w:marLeft w:val="0"/>
          <w:marRight w:val="0"/>
          <w:marTop w:val="0"/>
          <w:marBottom w:val="0"/>
          <w:divBdr>
            <w:top w:val="none" w:sz="0" w:space="0" w:color="auto"/>
            <w:left w:val="none" w:sz="0" w:space="0" w:color="auto"/>
            <w:bottom w:val="none" w:sz="0" w:space="0" w:color="auto"/>
            <w:right w:val="none" w:sz="0" w:space="0" w:color="auto"/>
          </w:divBdr>
          <w:divsChild>
            <w:div w:id="959264396">
              <w:marLeft w:val="0"/>
              <w:marRight w:val="0"/>
              <w:marTop w:val="0"/>
              <w:marBottom w:val="0"/>
              <w:divBdr>
                <w:top w:val="none" w:sz="0" w:space="0" w:color="auto"/>
                <w:left w:val="none" w:sz="0" w:space="0" w:color="auto"/>
                <w:bottom w:val="none" w:sz="0" w:space="0" w:color="auto"/>
                <w:right w:val="none" w:sz="0" w:space="0" w:color="auto"/>
              </w:divBdr>
              <w:divsChild>
                <w:div w:id="293487202">
                  <w:marLeft w:val="0"/>
                  <w:marRight w:val="0"/>
                  <w:marTop w:val="0"/>
                  <w:marBottom w:val="0"/>
                  <w:divBdr>
                    <w:top w:val="none" w:sz="0" w:space="0" w:color="auto"/>
                    <w:left w:val="none" w:sz="0" w:space="0" w:color="auto"/>
                    <w:bottom w:val="none" w:sz="0" w:space="0" w:color="auto"/>
                    <w:right w:val="none" w:sz="0" w:space="0" w:color="auto"/>
                  </w:divBdr>
                  <w:divsChild>
                    <w:div w:id="72360899">
                      <w:marLeft w:val="0"/>
                      <w:marRight w:val="0"/>
                      <w:marTop w:val="0"/>
                      <w:marBottom w:val="0"/>
                      <w:divBdr>
                        <w:top w:val="none" w:sz="0" w:space="0" w:color="auto"/>
                        <w:left w:val="none" w:sz="0" w:space="0" w:color="auto"/>
                        <w:bottom w:val="none" w:sz="0" w:space="0" w:color="auto"/>
                        <w:right w:val="none" w:sz="0" w:space="0" w:color="auto"/>
                      </w:divBdr>
                      <w:divsChild>
                        <w:div w:id="518395038">
                          <w:marLeft w:val="0"/>
                          <w:marRight w:val="0"/>
                          <w:marTop w:val="0"/>
                          <w:marBottom w:val="0"/>
                          <w:divBdr>
                            <w:top w:val="none" w:sz="0" w:space="0" w:color="auto"/>
                            <w:left w:val="none" w:sz="0" w:space="0" w:color="auto"/>
                            <w:bottom w:val="none" w:sz="0" w:space="0" w:color="auto"/>
                            <w:right w:val="none" w:sz="0" w:space="0" w:color="auto"/>
                          </w:divBdr>
                          <w:divsChild>
                            <w:div w:id="1112549496">
                              <w:marLeft w:val="0"/>
                              <w:marRight w:val="0"/>
                              <w:marTop w:val="0"/>
                              <w:marBottom w:val="0"/>
                              <w:divBdr>
                                <w:top w:val="none" w:sz="0" w:space="0" w:color="auto"/>
                                <w:left w:val="none" w:sz="0" w:space="0" w:color="auto"/>
                                <w:bottom w:val="none" w:sz="0" w:space="0" w:color="auto"/>
                                <w:right w:val="none" w:sz="0" w:space="0" w:color="auto"/>
                              </w:divBdr>
                              <w:divsChild>
                                <w:div w:id="1305281685">
                                  <w:marLeft w:val="0"/>
                                  <w:marRight w:val="0"/>
                                  <w:marTop w:val="0"/>
                                  <w:marBottom w:val="0"/>
                                  <w:divBdr>
                                    <w:top w:val="none" w:sz="0" w:space="0" w:color="auto"/>
                                    <w:left w:val="none" w:sz="0" w:space="0" w:color="auto"/>
                                    <w:bottom w:val="none" w:sz="0" w:space="0" w:color="auto"/>
                                    <w:right w:val="none" w:sz="0" w:space="0" w:color="auto"/>
                                  </w:divBdr>
                                  <w:divsChild>
                                    <w:div w:id="1338729091">
                                      <w:marLeft w:val="0"/>
                                      <w:marRight w:val="0"/>
                                      <w:marTop w:val="0"/>
                                      <w:marBottom w:val="0"/>
                                      <w:divBdr>
                                        <w:top w:val="none" w:sz="0" w:space="0" w:color="auto"/>
                                        <w:left w:val="none" w:sz="0" w:space="0" w:color="auto"/>
                                        <w:bottom w:val="none" w:sz="0" w:space="0" w:color="auto"/>
                                        <w:right w:val="none" w:sz="0" w:space="0" w:color="auto"/>
                                      </w:divBdr>
                                      <w:divsChild>
                                        <w:div w:id="1026715344">
                                          <w:marLeft w:val="0"/>
                                          <w:marRight w:val="0"/>
                                          <w:marTop w:val="0"/>
                                          <w:marBottom w:val="495"/>
                                          <w:divBdr>
                                            <w:top w:val="none" w:sz="0" w:space="0" w:color="auto"/>
                                            <w:left w:val="none" w:sz="0" w:space="0" w:color="auto"/>
                                            <w:bottom w:val="none" w:sz="0" w:space="0" w:color="auto"/>
                                            <w:right w:val="none" w:sz="0" w:space="0" w:color="auto"/>
                                          </w:divBdr>
                                          <w:divsChild>
                                            <w:div w:id="47730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9579394">
      <w:bodyDiv w:val="1"/>
      <w:marLeft w:val="0"/>
      <w:marRight w:val="0"/>
      <w:marTop w:val="0"/>
      <w:marBottom w:val="0"/>
      <w:divBdr>
        <w:top w:val="none" w:sz="0" w:space="0" w:color="auto"/>
        <w:left w:val="none" w:sz="0" w:space="0" w:color="auto"/>
        <w:bottom w:val="none" w:sz="0" w:space="0" w:color="auto"/>
        <w:right w:val="none" w:sz="0" w:space="0" w:color="auto"/>
      </w:divBdr>
      <w:divsChild>
        <w:div w:id="1873567703">
          <w:marLeft w:val="0"/>
          <w:marRight w:val="0"/>
          <w:marTop w:val="0"/>
          <w:marBottom w:val="0"/>
          <w:divBdr>
            <w:top w:val="none" w:sz="0" w:space="0" w:color="auto"/>
            <w:left w:val="none" w:sz="0" w:space="0" w:color="auto"/>
            <w:bottom w:val="none" w:sz="0" w:space="0" w:color="auto"/>
            <w:right w:val="none" w:sz="0" w:space="0" w:color="auto"/>
          </w:divBdr>
          <w:divsChild>
            <w:div w:id="1220745617">
              <w:marLeft w:val="0"/>
              <w:marRight w:val="0"/>
              <w:marTop w:val="0"/>
              <w:marBottom w:val="0"/>
              <w:divBdr>
                <w:top w:val="none" w:sz="0" w:space="0" w:color="auto"/>
                <w:left w:val="none" w:sz="0" w:space="0" w:color="auto"/>
                <w:bottom w:val="none" w:sz="0" w:space="0" w:color="auto"/>
                <w:right w:val="none" w:sz="0" w:space="0" w:color="auto"/>
              </w:divBdr>
              <w:divsChild>
                <w:div w:id="1853640091">
                  <w:marLeft w:val="0"/>
                  <w:marRight w:val="0"/>
                  <w:marTop w:val="0"/>
                  <w:marBottom w:val="0"/>
                  <w:divBdr>
                    <w:top w:val="none" w:sz="0" w:space="0" w:color="auto"/>
                    <w:left w:val="none" w:sz="0" w:space="0" w:color="auto"/>
                    <w:bottom w:val="none" w:sz="0" w:space="0" w:color="auto"/>
                    <w:right w:val="none" w:sz="0" w:space="0" w:color="auto"/>
                  </w:divBdr>
                  <w:divsChild>
                    <w:div w:id="1050303204">
                      <w:marLeft w:val="0"/>
                      <w:marRight w:val="0"/>
                      <w:marTop w:val="0"/>
                      <w:marBottom w:val="0"/>
                      <w:divBdr>
                        <w:top w:val="none" w:sz="0" w:space="0" w:color="auto"/>
                        <w:left w:val="none" w:sz="0" w:space="0" w:color="auto"/>
                        <w:bottom w:val="none" w:sz="0" w:space="0" w:color="auto"/>
                        <w:right w:val="none" w:sz="0" w:space="0" w:color="auto"/>
                      </w:divBdr>
                      <w:divsChild>
                        <w:div w:id="1988896575">
                          <w:marLeft w:val="0"/>
                          <w:marRight w:val="0"/>
                          <w:marTop w:val="0"/>
                          <w:marBottom w:val="0"/>
                          <w:divBdr>
                            <w:top w:val="none" w:sz="0" w:space="0" w:color="auto"/>
                            <w:left w:val="none" w:sz="0" w:space="0" w:color="auto"/>
                            <w:bottom w:val="none" w:sz="0" w:space="0" w:color="auto"/>
                            <w:right w:val="none" w:sz="0" w:space="0" w:color="auto"/>
                          </w:divBdr>
                          <w:divsChild>
                            <w:div w:id="237835602">
                              <w:marLeft w:val="0"/>
                              <w:marRight w:val="0"/>
                              <w:marTop w:val="0"/>
                              <w:marBottom w:val="0"/>
                              <w:divBdr>
                                <w:top w:val="none" w:sz="0" w:space="0" w:color="auto"/>
                                <w:left w:val="none" w:sz="0" w:space="0" w:color="auto"/>
                                <w:bottom w:val="none" w:sz="0" w:space="0" w:color="auto"/>
                                <w:right w:val="none" w:sz="0" w:space="0" w:color="auto"/>
                              </w:divBdr>
                              <w:divsChild>
                                <w:div w:id="711732004">
                                  <w:marLeft w:val="0"/>
                                  <w:marRight w:val="0"/>
                                  <w:marTop w:val="0"/>
                                  <w:marBottom w:val="0"/>
                                  <w:divBdr>
                                    <w:top w:val="none" w:sz="0" w:space="0" w:color="auto"/>
                                    <w:left w:val="none" w:sz="0" w:space="0" w:color="auto"/>
                                    <w:bottom w:val="none" w:sz="0" w:space="0" w:color="auto"/>
                                    <w:right w:val="none" w:sz="0" w:space="0" w:color="auto"/>
                                  </w:divBdr>
                                  <w:divsChild>
                                    <w:div w:id="1006982011">
                                      <w:marLeft w:val="0"/>
                                      <w:marRight w:val="0"/>
                                      <w:marTop w:val="0"/>
                                      <w:marBottom w:val="0"/>
                                      <w:divBdr>
                                        <w:top w:val="none" w:sz="0" w:space="0" w:color="auto"/>
                                        <w:left w:val="none" w:sz="0" w:space="0" w:color="auto"/>
                                        <w:bottom w:val="none" w:sz="0" w:space="0" w:color="auto"/>
                                        <w:right w:val="none" w:sz="0" w:space="0" w:color="auto"/>
                                      </w:divBdr>
                                      <w:divsChild>
                                        <w:div w:id="1104379524">
                                          <w:marLeft w:val="0"/>
                                          <w:marRight w:val="0"/>
                                          <w:marTop w:val="0"/>
                                          <w:marBottom w:val="495"/>
                                          <w:divBdr>
                                            <w:top w:val="none" w:sz="0" w:space="0" w:color="auto"/>
                                            <w:left w:val="none" w:sz="0" w:space="0" w:color="auto"/>
                                            <w:bottom w:val="none" w:sz="0" w:space="0" w:color="auto"/>
                                            <w:right w:val="none" w:sz="0" w:space="0" w:color="auto"/>
                                          </w:divBdr>
                                          <w:divsChild>
                                            <w:div w:id="169438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9842883">
      <w:bodyDiv w:val="1"/>
      <w:marLeft w:val="0"/>
      <w:marRight w:val="0"/>
      <w:marTop w:val="0"/>
      <w:marBottom w:val="0"/>
      <w:divBdr>
        <w:top w:val="none" w:sz="0" w:space="0" w:color="auto"/>
        <w:left w:val="none" w:sz="0" w:space="0" w:color="auto"/>
        <w:bottom w:val="none" w:sz="0" w:space="0" w:color="auto"/>
        <w:right w:val="none" w:sz="0" w:space="0" w:color="auto"/>
      </w:divBdr>
      <w:divsChild>
        <w:div w:id="353505587">
          <w:marLeft w:val="0"/>
          <w:marRight w:val="0"/>
          <w:marTop w:val="0"/>
          <w:marBottom w:val="0"/>
          <w:divBdr>
            <w:top w:val="none" w:sz="0" w:space="0" w:color="auto"/>
            <w:left w:val="none" w:sz="0" w:space="0" w:color="auto"/>
            <w:bottom w:val="none" w:sz="0" w:space="0" w:color="auto"/>
            <w:right w:val="none" w:sz="0" w:space="0" w:color="auto"/>
          </w:divBdr>
          <w:divsChild>
            <w:div w:id="2080664043">
              <w:marLeft w:val="0"/>
              <w:marRight w:val="0"/>
              <w:marTop w:val="0"/>
              <w:marBottom w:val="0"/>
              <w:divBdr>
                <w:top w:val="none" w:sz="0" w:space="0" w:color="auto"/>
                <w:left w:val="none" w:sz="0" w:space="0" w:color="auto"/>
                <w:bottom w:val="none" w:sz="0" w:space="0" w:color="auto"/>
                <w:right w:val="none" w:sz="0" w:space="0" w:color="auto"/>
              </w:divBdr>
              <w:divsChild>
                <w:div w:id="1074738837">
                  <w:marLeft w:val="0"/>
                  <w:marRight w:val="0"/>
                  <w:marTop w:val="0"/>
                  <w:marBottom w:val="0"/>
                  <w:divBdr>
                    <w:top w:val="none" w:sz="0" w:space="0" w:color="auto"/>
                    <w:left w:val="none" w:sz="0" w:space="0" w:color="auto"/>
                    <w:bottom w:val="none" w:sz="0" w:space="0" w:color="auto"/>
                    <w:right w:val="none" w:sz="0" w:space="0" w:color="auto"/>
                  </w:divBdr>
                  <w:divsChild>
                    <w:div w:id="362366599">
                      <w:marLeft w:val="0"/>
                      <w:marRight w:val="0"/>
                      <w:marTop w:val="0"/>
                      <w:marBottom w:val="0"/>
                      <w:divBdr>
                        <w:top w:val="none" w:sz="0" w:space="0" w:color="auto"/>
                        <w:left w:val="none" w:sz="0" w:space="0" w:color="auto"/>
                        <w:bottom w:val="none" w:sz="0" w:space="0" w:color="auto"/>
                        <w:right w:val="none" w:sz="0" w:space="0" w:color="auto"/>
                      </w:divBdr>
                      <w:divsChild>
                        <w:div w:id="1463499584">
                          <w:marLeft w:val="0"/>
                          <w:marRight w:val="0"/>
                          <w:marTop w:val="0"/>
                          <w:marBottom w:val="0"/>
                          <w:divBdr>
                            <w:top w:val="none" w:sz="0" w:space="0" w:color="auto"/>
                            <w:left w:val="none" w:sz="0" w:space="0" w:color="auto"/>
                            <w:bottom w:val="none" w:sz="0" w:space="0" w:color="auto"/>
                            <w:right w:val="none" w:sz="0" w:space="0" w:color="auto"/>
                          </w:divBdr>
                          <w:divsChild>
                            <w:div w:id="267397619">
                              <w:marLeft w:val="0"/>
                              <w:marRight w:val="0"/>
                              <w:marTop w:val="0"/>
                              <w:marBottom w:val="0"/>
                              <w:divBdr>
                                <w:top w:val="none" w:sz="0" w:space="0" w:color="auto"/>
                                <w:left w:val="none" w:sz="0" w:space="0" w:color="auto"/>
                                <w:bottom w:val="none" w:sz="0" w:space="0" w:color="auto"/>
                                <w:right w:val="none" w:sz="0" w:space="0" w:color="auto"/>
                              </w:divBdr>
                              <w:divsChild>
                                <w:div w:id="2126852243">
                                  <w:marLeft w:val="0"/>
                                  <w:marRight w:val="0"/>
                                  <w:marTop w:val="0"/>
                                  <w:marBottom w:val="0"/>
                                  <w:divBdr>
                                    <w:top w:val="none" w:sz="0" w:space="0" w:color="auto"/>
                                    <w:left w:val="none" w:sz="0" w:space="0" w:color="auto"/>
                                    <w:bottom w:val="none" w:sz="0" w:space="0" w:color="auto"/>
                                    <w:right w:val="none" w:sz="0" w:space="0" w:color="auto"/>
                                  </w:divBdr>
                                  <w:divsChild>
                                    <w:div w:id="1952936574">
                                      <w:marLeft w:val="60"/>
                                      <w:marRight w:val="0"/>
                                      <w:marTop w:val="0"/>
                                      <w:marBottom w:val="0"/>
                                      <w:divBdr>
                                        <w:top w:val="none" w:sz="0" w:space="0" w:color="auto"/>
                                        <w:left w:val="none" w:sz="0" w:space="0" w:color="auto"/>
                                        <w:bottom w:val="none" w:sz="0" w:space="0" w:color="auto"/>
                                        <w:right w:val="none" w:sz="0" w:space="0" w:color="auto"/>
                                      </w:divBdr>
                                      <w:divsChild>
                                        <w:div w:id="828524489">
                                          <w:marLeft w:val="0"/>
                                          <w:marRight w:val="0"/>
                                          <w:marTop w:val="0"/>
                                          <w:marBottom w:val="0"/>
                                          <w:divBdr>
                                            <w:top w:val="none" w:sz="0" w:space="0" w:color="auto"/>
                                            <w:left w:val="none" w:sz="0" w:space="0" w:color="auto"/>
                                            <w:bottom w:val="none" w:sz="0" w:space="0" w:color="auto"/>
                                            <w:right w:val="none" w:sz="0" w:space="0" w:color="auto"/>
                                          </w:divBdr>
                                          <w:divsChild>
                                            <w:div w:id="1197154998">
                                              <w:marLeft w:val="0"/>
                                              <w:marRight w:val="0"/>
                                              <w:marTop w:val="0"/>
                                              <w:marBottom w:val="120"/>
                                              <w:divBdr>
                                                <w:top w:val="single" w:sz="6" w:space="0" w:color="F5F5F5"/>
                                                <w:left w:val="single" w:sz="6" w:space="0" w:color="F5F5F5"/>
                                                <w:bottom w:val="single" w:sz="6" w:space="0" w:color="F5F5F5"/>
                                                <w:right w:val="single" w:sz="6" w:space="0" w:color="F5F5F5"/>
                                              </w:divBdr>
                                              <w:divsChild>
                                                <w:div w:id="315309145">
                                                  <w:marLeft w:val="0"/>
                                                  <w:marRight w:val="0"/>
                                                  <w:marTop w:val="0"/>
                                                  <w:marBottom w:val="0"/>
                                                  <w:divBdr>
                                                    <w:top w:val="none" w:sz="0" w:space="0" w:color="auto"/>
                                                    <w:left w:val="none" w:sz="0" w:space="0" w:color="auto"/>
                                                    <w:bottom w:val="none" w:sz="0" w:space="0" w:color="auto"/>
                                                    <w:right w:val="none" w:sz="0" w:space="0" w:color="auto"/>
                                                  </w:divBdr>
                                                  <w:divsChild>
                                                    <w:div w:id="207677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5980554">
      <w:bodyDiv w:val="1"/>
      <w:marLeft w:val="0"/>
      <w:marRight w:val="0"/>
      <w:marTop w:val="0"/>
      <w:marBottom w:val="0"/>
      <w:divBdr>
        <w:top w:val="none" w:sz="0" w:space="0" w:color="auto"/>
        <w:left w:val="none" w:sz="0" w:space="0" w:color="auto"/>
        <w:bottom w:val="none" w:sz="0" w:space="0" w:color="auto"/>
        <w:right w:val="none" w:sz="0" w:space="0" w:color="auto"/>
      </w:divBdr>
      <w:divsChild>
        <w:div w:id="538517962">
          <w:marLeft w:val="0"/>
          <w:marRight w:val="0"/>
          <w:marTop w:val="0"/>
          <w:marBottom w:val="0"/>
          <w:divBdr>
            <w:top w:val="none" w:sz="0" w:space="0" w:color="auto"/>
            <w:left w:val="none" w:sz="0" w:space="0" w:color="auto"/>
            <w:bottom w:val="none" w:sz="0" w:space="0" w:color="auto"/>
            <w:right w:val="none" w:sz="0" w:space="0" w:color="auto"/>
          </w:divBdr>
          <w:divsChild>
            <w:div w:id="1079792109">
              <w:marLeft w:val="0"/>
              <w:marRight w:val="0"/>
              <w:marTop w:val="0"/>
              <w:marBottom w:val="0"/>
              <w:divBdr>
                <w:top w:val="none" w:sz="0" w:space="0" w:color="auto"/>
                <w:left w:val="none" w:sz="0" w:space="0" w:color="auto"/>
                <w:bottom w:val="none" w:sz="0" w:space="0" w:color="auto"/>
                <w:right w:val="none" w:sz="0" w:space="0" w:color="auto"/>
              </w:divBdr>
              <w:divsChild>
                <w:div w:id="163282517">
                  <w:marLeft w:val="0"/>
                  <w:marRight w:val="0"/>
                  <w:marTop w:val="0"/>
                  <w:marBottom w:val="0"/>
                  <w:divBdr>
                    <w:top w:val="none" w:sz="0" w:space="0" w:color="auto"/>
                    <w:left w:val="none" w:sz="0" w:space="0" w:color="auto"/>
                    <w:bottom w:val="none" w:sz="0" w:space="0" w:color="auto"/>
                    <w:right w:val="none" w:sz="0" w:space="0" w:color="auto"/>
                  </w:divBdr>
                  <w:divsChild>
                    <w:div w:id="1217544814">
                      <w:marLeft w:val="0"/>
                      <w:marRight w:val="0"/>
                      <w:marTop w:val="0"/>
                      <w:marBottom w:val="0"/>
                      <w:divBdr>
                        <w:top w:val="none" w:sz="0" w:space="0" w:color="auto"/>
                        <w:left w:val="none" w:sz="0" w:space="0" w:color="auto"/>
                        <w:bottom w:val="none" w:sz="0" w:space="0" w:color="auto"/>
                        <w:right w:val="none" w:sz="0" w:space="0" w:color="auto"/>
                      </w:divBdr>
                      <w:divsChild>
                        <w:div w:id="1574923660">
                          <w:marLeft w:val="0"/>
                          <w:marRight w:val="0"/>
                          <w:marTop w:val="0"/>
                          <w:marBottom w:val="0"/>
                          <w:divBdr>
                            <w:top w:val="none" w:sz="0" w:space="0" w:color="auto"/>
                            <w:left w:val="none" w:sz="0" w:space="0" w:color="auto"/>
                            <w:bottom w:val="none" w:sz="0" w:space="0" w:color="auto"/>
                            <w:right w:val="none" w:sz="0" w:space="0" w:color="auto"/>
                          </w:divBdr>
                          <w:divsChild>
                            <w:div w:id="1613201363">
                              <w:marLeft w:val="0"/>
                              <w:marRight w:val="0"/>
                              <w:marTop w:val="0"/>
                              <w:marBottom w:val="0"/>
                              <w:divBdr>
                                <w:top w:val="none" w:sz="0" w:space="0" w:color="auto"/>
                                <w:left w:val="none" w:sz="0" w:space="0" w:color="auto"/>
                                <w:bottom w:val="none" w:sz="0" w:space="0" w:color="auto"/>
                                <w:right w:val="none" w:sz="0" w:space="0" w:color="auto"/>
                              </w:divBdr>
                              <w:divsChild>
                                <w:div w:id="665867699">
                                  <w:marLeft w:val="0"/>
                                  <w:marRight w:val="0"/>
                                  <w:marTop w:val="0"/>
                                  <w:marBottom w:val="0"/>
                                  <w:divBdr>
                                    <w:top w:val="none" w:sz="0" w:space="0" w:color="auto"/>
                                    <w:left w:val="none" w:sz="0" w:space="0" w:color="auto"/>
                                    <w:bottom w:val="none" w:sz="0" w:space="0" w:color="auto"/>
                                    <w:right w:val="none" w:sz="0" w:space="0" w:color="auto"/>
                                  </w:divBdr>
                                  <w:divsChild>
                                    <w:div w:id="639464007">
                                      <w:marLeft w:val="0"/>
                                      <w:marRight w:val="0"/>
                                      <w:marTop w:val="0"/>
                                      <w:marBottom w:val="0"/>
                                      <w:divBdr>
                                        <w:top w:val="none" w:sz="0" w:space="0" w:color="auto"/>
                                        <w:left w:val="none" w:sz="0" w:space="0" w:color="auto"/>
                                        <w:bottom w:val="none" w:sz="0" w:space="0" w:color="auto"/>
                                        <w:right w:val="none" w:sz="0" w:space="0" w:color="auto"/>
                                      </w:divBdr>
                                    </w:div>
                                    <w:div w:id="1110274744">
                                      <w:marLeft w:val="0"/>
                                      <w:marRight w:val="0"/>
                                      <w:marTop w:val="0"/>
                                      <w:marBottom w:val="0"/>
                                      <w:divBdr>
                                        <w:top w:val="none" w:sz="0" w:space="0" w:color="auto"/>
                                        <w:left w:val="none" w:sz="0" w:space="0" w:color="auto"/>
                                        <w:bottom w:val="none" w:sz="0" w:space="0" w:color="auto"/>
                                        <w:right w:val="none" w:sz="0" w:space="0" w:color="auto"/>
                                      </w:divBdr>
                                    </w:div>
                                    <w:div w:id="480928281">
                                      <w:marLeft w:val="0"/>
                                      <w:marRight w:val="0"/>
                                      <w:marTop w:val="0"/>
                                      <w:marBottom w:val="0"/>
                                      <w:divBdr>
                                        <w:top w:val="none" w:sz="0" w:space="0" w:color="auto"/>
                                        <w:left w:val="none" w:sz="0" w:space="0" w:color="auto"/>
                                        <w:bottom w:val="none" w:sz="0" w:space="0" w:color="auto"/>
                                        <w:right w:val="none" w:sz="0" w:space="0" w:color="auto"/>
                                      </w:divBdr>
                                    </w:div>
                                    <w:div w:id="1819952818">
                                      <w:marLeft w:val="0"/>
                                      <w:marRight w:val="0"/>
                                      <w:marTop w:val="0"/>
                                      <w:marBottom w:val="0"/>
                                      <w:divBdr>
                                        <w:top w:val="none" w:sz="0" w:space="0" w:color="auto"/>
                                        <w:left w:val="none" w:sz="0" w:space="0" w:color="auto"/>
                                        <w:bottom w:val="none" w:sz="0" w:space="0" w:color="auto"/>
                                        <w:right w:val="none" w:sz="0" w:space="0" w:color="auto"/>
                                      </w:divBdr>
                                    </w:div>
                                    <w:div w:id="11710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1193376">
      <w:bodyDiv w:val="1"/>
      <w:marLeft w:val="0"/>
      <w:marRight w:val="0"/>
      <w:marTop w:val="0"/>
      <w:marBottom w:val="0"/>
      <w:divBdr>
        <w:top w:val="none" w:sz="0" w:space="0" w:color="auto"/>
        <w:left w:val="none" w:sz="0" w:space="0" w:color="auto"/>
        <w:bottom w:val="none" w:sz="0" w:space="0" w:color="auto"/>
        <w:right w:val="none" w:sz="0" w:space="0" w:color="auto"/>
      </w:divBdr>
      <w:divsChild>
        <w:div w:id="902521645">
          <w:marLeft w:val="0"/>
          <w:marRight w:val="0"/>
          <w:marTop w:val="0"/>
          <w:marBottom w:val="0"/>
          <w:divBdr>
            <w:top w:val="none" w:sz="0" w:space="0" w:color="auto"/>
            <w:left w:val="none" w:sz="0" w:space="0" w:color="auto"/>
            <w:bottom w:val="none" w:sz="0" w:space="0" w:color="auto"/>
            <w:right w:val="none" w:sz="0" w:space="0" w:color="auto"/>
          </w:divBdr>
          <w:divsChild>
            <w:div w:id="720710530">
              <w:marLeft w:val="0"/>
              <w:marRight w:val="0"/>
              <w:marTop w:val="0"/>
              <w:marBottom w:val="0"/>
              <w:divBdr>
                <w:top w:val="none" w:sz="0" w:space="0" w:color="auto"/>
                <w:left w:val="none" w:sz="0" w:space="0" w:color="auto"/>
                <w:bottom w:val="none" w:sz="0" w:space="0" w:color="auto"/>
                <w:right w:val="none" w:sz="0" w:space="0" w:color="auto"/>
              </w:divBdr>
              <w:divsChild>
                <w:div w:id="1943105034">
                  <w:marLeft w:val="0"/>
                  <w:marRight w:val="0"/>
                  <w:marTop w:val="0"/>
                  <w:marBottom w:val="0"/>
                  <w:divBdr>
                    <w:top w:val="none" w:sz="0" w:space="0" w:color="auto"/>
                    <w:left w:val="none" w:sz="0" w:space="0" w:color="auto"/>
                    <w:bottom w:val="none" w:sz="0" w:space="0" w:color="auto"/>
                    <w:right w:val="none" w:sz="0" w:space="0" w:color="auto"/>
                  </w:divBdr>
                  <w:divsChild>
                    <w:div w:id="1465386054">
                      <w:marLeft w:val="0"/>
                      <w:marRight w:val="0"/>
                      <w:marTop w:val="0"/>
                      <w:marBottom w:val="0"/>
                      <w:divBdr>
                        <w:top w:val="none" w:sz="0" w:space="0" w:color="auto"/>
                        <w:left w:val="none" w:sz="0" w:space="0" w:color="auto"/>
                        <w:bottom w:val="none" w:sz="0" w:space="0" w:color="auto"/>
                        <w:right w:val="none" w:sz="0" w:space="0" w:color="auto"/>
                      </w:divBdr>
                      <w:divsChild>
                        <w:div w:id="1811288648">
                          <w:marLeft w:val="0"/>
                          <w:marRight w:val="0"/>
                          <w:marTop w:val="0"/>
                          <w:marBottom w:val="0"/>
                          <w:divBdr>
                            <w:top w:val="none" w:sz="0" w:space="0" w:color="auto"/>
                            <w:left w:val="none" w:sz="0" w:space="0" w:color="auto"/>
                            <w:bottom w:val="none" w:sz="0" w:space="0" w:color="auto"/>
                            <w:right w:val="none" w:sz="0" w:space="0" w:color="auto"/>
                          </w:divBdr>
                          <w:divsChild>
                            <w:div w:id="1948653572">
                              <w:marLeft w:val="0"/>
                              <w:marRight w:val="0"/>
                              <w:marTop w:val="0"/>
                              <w:marBottom w:val="0"/>
                              <w:divBdr>
                                <w:top w:val="none" w:sz="0" w:space="0" w:color="auto"/>
                                <w:left w:val="none" w:sz="0" w:space="0" w:color="auto"/>
                                <w:bottom w:val="none" w:sz="0" w:space="0" w:color="auto"/>
                                <w:right w:val="none" w:sz="0" w:space="0" w:color="auto"/>
                              </w:divBdr>
                              <w:divsChild>
                                <w:div w:id="831025473">
                                  <w:marLeft w:val="0"/>
                                  <w:marRight w:val="0"/>
                                  <w:marTop w:val="0"/>
                                  <w:marBottom w:val="0"/>
                                  <w:divBdr>
                                    <w:top w:val="none" w:sz="0" w:space="0" w:color="auto"/>
                                    <w:left w:val="none" w:sz="0" w:space="0" w:color="auto"/>
                                    <w:bottom w:val="none" w:sz="0" w:space="0" w:color="auto"/>
                                    <w:right w:val="none" w:sz="0" w:space="0" w:color="auto"/>
                                  </w:divBdr>
                                  <w:divsChild>
                                    <w:div w:id="504053489">
                                      <w:marLeft w:val="0"/>
                                      <w:marRight w:val="0"/>
                                      <w:marTop w:val="0"/>
                                      <w:marBottom w:val="0"/>
                                      <w:divBdr>
                                        <w:top w:val="none" w:sz="0" w:space="0" w:color="auto"/>
                                        <w:left w:val="none" w:sz="0" w:space="0" w:color="auto"/>
                                        <w:bottom w:val="none" w:sz="0" w:space="0" w:color="auto"/>
                                        <w:right w:val="none" w:sz="0" w:space="0" w:color="auto"/>
                                      </w:divBdr>
                                      <w:divsChild>
                                        <w:div w:id="188835548">
                                          <w:marLeft w:val="0"/>
                                          <w:marRight w:val="0"/>
                                          <w:marTop w:val="0"/>
                                          <w:marBottom w:val="495"/>
                                          <w:divBdr>
                                            <w:top w:val="none" w:sz="0" w:space="0" w:color="auto"/>
                                            <w:left w:val="none" w:sz="0" w:space="0" w:color="auto"/>
                                            <w:bottom w:val="none" w:sz="0" w:space="0" w:color="auto"/>
                                            <w:right w:val="none" w:sz="0" w:space="0" w:color="auto"/>
                                          </w:divBdr>
                                          <w:divsChild>
                                            <w:div w:id="11322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3890599">
      <w:bodyDiv w:val="1"/>
      <w:marLeft w:val="0"/>
      <w:marRight w:val="0"/>
      <w:marTop w:val="0"/>
      <w:marBottom w:val="0"/>
      <w:divBdr>
        <w:top w:val="none" w:sz="0" w:space="0" w:color="auto"/>
        <w:left w:val="none" w:sz="0" w:space="0" w:color="auto"/>
        <w:bottom w:val="none" w:sz="0" w:space="0" w:color="auto"/>
        <w:right w:val="none" w:sz="0" w:space="0" w:color="auto"/>
      </w:divBdr>
      <w:divsChild>
        <w:div w:id="788858476">
          <w:marLeft w:val="0"/>
          <w:marRight w:val="0"/>
          <w:marTop w:val="0"/>
          <w:marBottom w:val="0"/>
          <w:divBdr>
            <w:top w:val="none" w:sz="0" w:space="0" w:color="auto"/>
            <w:left w:val="none" w:sz="0" w:space="0" w:color="auto"/>
            <w:bottom w:val="none" w:sz="0" w:space="0" w:color="auto"/>
            <w:right w:val="none" w:sz="0" w:space="0" w:color="auto"/>
          </w:divBdr>
          <w:divsChild>
            <w:div w:id="726339102">
              <w:marLeft w:val="0"/>
              <w:marRight w:val="0"/>
              <w:marTop w:val="0"/>
              <w:marBottom w:val="0"/>
              <w:divBdr>
                <w:top w:val="none" w:sz="0" w:space="0" w:color="auto"/>
                <w:left w:val="none" w:sz="0" w:space="0" w:color="auto"/>
                <w:bottom w:val="none" w:sz="0" w:space="0" w:color="auto"/>
                <w:right w:val="none" w:sz="0" w:space="0" w:color="auto"/>
              </w:divBdr>
              <w:divsChild>
                <w:div w:id="1399086805">
                  <w:marLeft w:val="0"/>
                  <w:marRight w:val="0"/>
                  <w:marTop w:val="0"/>
                  <w:marBottom w:val="0"/>
                  <w:divBdr>
                    <w:top w:val="none" w:sz="0" w:space="0" w:color="auto"/>
                    <w:left w:val="none" w:sz="0" w:space="0" w:color="auto"/>
                    <w:bottom w:val="none" w:sz="0" w:space="0" w:color="auto"/>
                    <w:right w:val="none" w:sz="0" w:space="0" w:color="auto"/>
                  </w:divBdr>
                  <w:divsChild>
                    <w:div w:id="1644313483">
                      <w:marLeft w:val="0"/>
                      <w:marRight w:val="0"/>
                      <w:marTop w:val="0"/>
                      <w:marBottom w:val="0"/>
                      <w:divBdr>
                        <w:top w:val="none" w:sz="0" w:space="0" w:color="auto"/>
                        <w:left w:val="none" w:sz="0" w:space="0" w:color="auto"/>
                        <w:bottom w:val="none" w:sz="0" w:space="0" w:color="auto"/>
                        <w:right w:val="none" w:sz="0" w:space="0" w:color="auto"/>
                      </w:divBdr>
                      <w:divsChild>
                        <w:div w:id="1337466371">
                          <w:marLeft w:val="0"/>
                          <w:marRight w:val="0"/>
                          <w:marTop w:val="0"/>
                          <w:marBottom w:val="0"/>
                          <w:divBdr>
                            <w:top w:val="none" w:sz="0" w:space="0" w:color="auto"/>
                            <w:left w:val="none" w:sz="0" w:space="0" w:color="auto"/>
                            <w:bottom w:val="none" w:sz="0" w:space="0" w:color="auto"/>
                            <w:right w:val="none" w:sz="0" w:space="0" w:color="auto"/>
                          </w:divBdr>
                          <w:divsChild>
                            <w:div w:id="1678994191">
                              <w:marLeft w:val="0"/>
                              <w:marRight w:val="0"/>
                              <w:marTop w:val="0"/>
                              <w:marBottom w:val="0"/>
                              <w:divBdr>
                                <w:top w:val="none" w:sz="0" w:space="0" w:color="auto"/>
                                <w:left w:val="none" w:sz="0" w:space="0" w:color="auto"/>
                                <w:bottom w:val="none" w:sz="0" w:space="0" w:color="auto"/>
                                <w:right w:val="none" w:sz="0" w:space="0" w:color="auto"/>
                              </w:divBdr>
                              <w:divsChild>
                                <w:div w:id="1126048119">
                                  <w:marLeft w:val="0"/>
                                  <w:marRight w:val="0"/>
                                  <w:marTop w:val="0"/>
                                  <w:marBottom w:val="0"/>
                                  <w:divBdr>
                                    <w:top w:val="none" w:sz="0" w:space="0" w:color="auto"/>
                                    <w:left w:val="none" w:sz="0" w:space="0" w:color="auto"/>
                                    <w:bottom w:val="none" w:sz="0" w:space="0" w:color="auto"/>
                                    <w:right w:val="none" w:sz="0" w:space="0" w:color="auto"/>
                                  </w:divBdr>
                                  <w:divsChild>
                                    <w:div w:id="1644889343">
                                      <w:marLeft w:val="0"/>
                                      <w:marRight w:val="0"/>
                                      <w:marTop w:val="0"/>
                                      <w:marBottom w:val="0"/>
                                      <w:divBdr>
                                        <w:top w:val="none" w:sz="0" w:space="0" w:color="auto"/>
                                        <w:left w:val="none" w:sz="0" w:space="0" w:color="auto"/>
                                        <w:bottom w:val="none" w:sz="0" w:space="0" w:color="auto"/>
                                        <w:right w:val="none" w:sz="0" w:space="0" w:color="auto"/>
                                      </w:divBdr>
                                      <w:divsChild>
                                        <w:div w:id="285695238">
                                          <w:marLeft w:val="0"/>
                                          <w:marRight w:val="0"/>
                                          <w:marTop w:val="0"/>
                                          <w:marBottom w:val="495"/>
                                          <w:divBdr>
                                            <w:top w:val="none" w:sz="0" w:space="0" w:color="auto"/>
                                            <w:left w:val="none" w:sz="0" w:space="0" w:color="auto"/>
                                            <w:bottom w:val="none" w:sz="0" w:space="0" w:color="auto"/>
                                            <w:right w:val="none" w:sz="0" w:space="0" w:color="auto"/>
                                          </w:divBdr>
                                          <w:divsChild>
                                            <w:div w:id="124868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6924850">
      <w:bodyDiv w:val="1"/>
      <w:marLeft w:val="0"/>
      <w:marRight w:val="0"/>
      <w:marTop w:val="0"/>
      <w:marBottom w:val="0"/>
      <w:divBdr>
        <w:top w:val="none" w:sz="0" w:space="0" w:color="auto"/>
        <w:left w:val="none" w:sz="0" w:space="0" w:color="auto"/>
        <w:bottom w:val="none" w:sz="0" w:space="0" w:color="auto"/>
        <w:right w:val="none" w:sz="0" w:space="0" w:color="auto"/>
      </w:divBdr>
      <w:divsChild>
        <w:div w:id="436757970">
          <w:marLeft w:val="0"/>
          <w:marRight w:val="0"/>
          <w:marTop w:val="0"/>
          <w:marBottom w:val="0"/>
          <w:divBdr>
            <w:top w:val="none" w:sz="0" w:space="0" w:color="auto"/>
            <w:left w:val="none" w:sz="0" w:space="0" w:color="auto"/>
            <w:bottom w:val="none" w:sz="0" w:space="0" w:color="auto"/>
            <w:right w:val="none" w:sz="0" w:space="0" w:color="auto"/>
          </w:divBdr>
          <w:divsChild>
            <w:div w:id="2134324405">
              <w:marLeft w:val="0"/>
              <w:marRight w:val="0"/>
              <w:marTop w:val="0"/>
              <w:marBottom w:val="0"/>
              <w:divBdr>
                <w:top w:val="none" w:sz="0" w:space="0" w:color="auto"/>
                <w:left w:val="none" w:sz="0" w:space="0" w:color="auto"/>
                <w:bottom w:val="none" w:sz="0" w:space="0" w:color="auto"/>
                <w:right w:val="none" w:sz="0" w:space="0" w:color="auto"/>
              </w:divBdr>
              <w:divsChild>
                <w:div w:id="751124601">
                  <w:marLeft w:val="0"/>
                  <w:marRight w:val="0"/>
                  <w:marTop w:val="0"/>
                  <w:marBottom w:val="0"/>
                  <w:divBdr>
                    <w:top w:val="none" w:sz="0" w:space="0" w:color="auto"/>
                    <w:left w:val="none" w:sz="0" w:space="0" w:color="auto"/>
                    <w:bottom w:val="none" w:sz="0" w:space="0" w:color="auto"/>
                    <w:right w:val="none" w:sz="0" w:space="0" w:color="auto"/>
                  </w:divBdr>
                  <w:divsChild>
                    <w:div w:id="884416749">
                      <w:marLeft w:val="0"/>
                      <w:marRight w:val="0"/>
                      <w:marTop w:val="0"/>
                      <w:marBottom w:val="0"/>
                      <w:divBdr>
                        <w:top w:val="none" w:sz="0" w:space="0" w:color="auto"/>
                        <w:left w:val="none" w:sz="0" w:space="0" w:color="auto"/>
                        <w:bottom w:val="none" w:sz="0" w:space="0" w:color="auto"/>
                        <w:right w:val="none" w:sz="0" w:space="0" w:color="auto"/>
                      </w:divBdr>
                      <w:divsChild>
                        <w:div w:id="652878595">
                          <w:marLeft w:val="0"/>
                          <w:marRight w:val="0"/>
                          <w:marTop w:val="0"/>
                          <w:marBottom w:val="0"/>
                          <w:divBdr>
                            <w:top w:val="none" w:sz="0" w:space="0" w:color="auto"/>
                            <w:left w:val="none" w:sz="0" w:space="0" w:color="auto"/>
                            <w:bottom w:val="none" w:sz="0" w:space="0" w:color="auto"/>
                            <w:right w:val="none" w:sz="0" w:space="0" w:color="auto"/>
                          </w:divBdr>
                          <w:divsChild>
                            <w:div w:id="399791591">
                              <w:marLeft w:val="0"/>
                              <w:marRight w:val="0"/>
                              <w:marTop w:val="0"/>
                              <w:marBottom w:val="0"/>
                              <w:divBdr>
                                <w:top w:val="none" w:sz="0" w:space="0" w:color="auto"/>
                                <w:left w:val="none" w:sz="0" w:space="0" w:color="auto"/>
                                <w:bottom w:val="none" w:sz="0" w:space="0" w:color="auto"/>
                                <w:right w:val="none" w:sz="0" w:space="0" w:color="auto"/>
                              </w:divBdr>
                              <w:divsChild>
                                <w:div w:id="1424032759">
                                  <w:marLeft w:val="0"/>
                                  <w:marRight w:val="0"/>
                                  <w:marTop w:val="0"/>
                                  <w:marBottom w:val="0"/>
                                  <w:divBdr>
                                    <w:top w:val="none" w:sz="0" w:space="0" w:color="auto"/>
                                    <w:left w:val="none" w:sz="0" w:space="0" w:color="auto"/>
                                    <w:bottom w:val="none" w:sz="0" w:space="0" w:color="auto"/>
                                    <w:right w:val="none" w:sz="0" w:space="0" w:color="auto"/>
                                  </w:divBdr>
                                  <w:divsChild>
                                    <w:div w:id="94791032">
                                      <w:marLeft w:val="0"/>
                                      <w:marRight w:val="0"/>
                                      <w:marTop w:val="0"/>
                                      <w:marBottom w:val="0"/>
                                      <w:divBdr>
                                        <w:top w:val="none" w:sz="0" w:space="0" w:color="auto"/>
                                        <w:left w:val="none" w:sz="0" w:space="0" w:color="auto"/>
                                        <w:bottom w:val="none" w:sz="0" w:space="0" w:color="auto"/>
                                        <w:right w:val="none" w:sz="0" w:space="0" w:color="auto"/>
                                      </w:divBdr>
                                    </w:div>
                                    <w:div w:id="1369061483">
                                      <w:marLeft w:val="0"/>
                                      <w:marRight w:val="0"/>
                                      <w:marTop w:val="0"/>
                                      <w:marBottom w:val="0"/>
                                      <w:divBdr>
                                        <w:top w:val="none" w:sz="0" w:space="0" w:color="auto"/>
                                        <w:left w:val="none" w:sz="0" w:space="0" w:color="auto"/>
                                        <w:bottom w:val="none" w:sz="0" w:space="0" w:color="auto"/>
                                        <w:right w:val="none" w:sz="0" w:space="0" w:color="auto"/>
                                      </w:divBdr>
                                    </w:div>
                                    <w:div w:id="187137816">
                                      <w:marLeft w:val="0"/>
                                      <w:marRight w:val="0"/>
                                      <w:marTop w:val="0"/>
                                      <w:marBottom w:val="0"/>
                                      <w:divBdr>
                                        <w:top w:val="none" w:sz="0" w:space="0" w:color="auto"/>
                                        <w:left w:val="none" w:sz="0" w:space="0" w:color="auto"/>
                                        <w:bottom w:val="none" w:sz="0" w:space="0" w:color="auto"/>
                                        <w:right w:val="none" w:sz="0" w:space="0" w:color="auto"/>
                                      </w:divBdr>
                                    </w:div>
                                    <w:div w:id="1940209610">
                                      <w:marLeft w:val="0"/>
                                      <w:marRight w:val="0"/>
                                      <w:marTop w:val="0"/>
                                      <w:marBottom w:val="0"/>
                                      <w:divBdr>
                                        <w:top w:val="none" w:sz="0" w:space="0" w:color="auto"/>
                                        <w:left w:val="none" w:sz="0" w:space="0" w:color="auto"/>
                                        <w:bottom w:val="none" w:sz="0" w:space="0" w:color="auto"/>
                                        <w:right w:val="none" w:sz="0" w:space="0" w:color="auto"/>
                                      </w:divBdr>
                                    </w:div>
                                    <w:div w:id="85492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972907">
      <w:bodyDiv w:val="1"/>
      <w:marLeft w:val="0"/>
      <w:marRight w:val="0"/>
      <w:marTop w:val="0"/>
      <w:marBottom w:val="0"/>
      <w:divBdr>
        <w:top w:val="none" w:sz="0" w:space="0" w:color="auto"/>
        <w:left w:val="none" w:sz="0" w:space="0" w:color="auto"/>
        <w:bottom w:val="none" w:sz="0" w:space="0" w:color="auto"/>
        <w:right w:val="none" w:sz="0" w:space="0" w:color="auto"/>
      </w:divBdr>
      <w:divsChild>
        <w:div w:id="1218928732">
          <w:marLeft w:val="0"/>
          <w:marRight w:val="0"/>
          <w:marTop w:val="0"/>
          <w:marBottom w:val="0"/>
          <w:divBdr>
            <w:top w:val="none" w:sz="0" w:space="0" w:color="auto"/>
            <w:left w:val="none" w:sz="0" w:space="0" w:color="auto"/>
            <w:bottom w:val="none" w:sz="0" w:space="0" w:color="auto"/>
            <w:right w:val="none" w:sz="0" w:space="0" w:color="auto"/>
          </w:divBdr>
          <w:divsChild>
            <w:div w:id="550001639">
              <w:marLeft w:val="0"/>
              <w:marRight w:val="0"/>
              <w:marTop w:val="0"/>
              <w:marBottom w:val="0"/>
              <w:divBdr>
                <w:top w:val="none" w:sz="0" w:space="0" w:color="auto"/>
                <w:left w:val="none" w:sz="0" w:space="0" w:color="auto"/>
                <w:bottom w:val="none" w:sz="0" w:space="0" w:color="auto"/>
                <w:right w:val="none" w:sz="0" w:space="0" w:color="auto"/>
              </w:divBdr>
              <w:divsChild>
                <w:div w:id="93941255">
                  <w:marLeft w:val="0"/>
                  <w:marRight w:val="0"/>
                  <w:marTop w:val="0"/>
                  <w:marBottom w:val="0"/>
                  <w:divBdr>
                    <w:top w:val="none" w:sz="0" w:space="0" w:color="auto"/>
                    <w:left w:val="none" w:sz="0" w:space="0" w:color="auto"/>
                    <w:bottom w:val="none" w:sz="0" w:space="0" w:color="auto"/>
                    <w:right w:val="none" w:sz="0" w:space="0" w:color="auto"/>
                  </w:divBdr>
                  <w:divsChild>
                    <w:div w:id="747196031">
                      <w:marLeft w:val="0"/>
                      <w:marRight w:val="0"/>
                      <w:marTop w:val="0"/>
                      <w:marBottom w:val="0"/>
                      <w:divBdr>
                        <w:top w:val="none" w:sz="0" w:space="0" w:color="auto"/>
                        <w:left w:val="none" w:sz="0" w:space="0" w:color="auto"/>
                        <w:bottom w:val="none" w:sz="0" w:space="0" w:color="auto"/>
                        <w:right w:val="none" w:sz="0" w:space="0" w:color="auto"/>
                      </w:divBdr>
                      <w:divsChild>
                        <w:div w:id="218250349">
                          <w:marLeft w:val="0"/>
                          <w:marRight w:val="0"/>
                          <w:marTop w:val="0"/>
                          <w:marBottom w:val="0"/>
                          <w:divBdr>
                            <w:top w:val="none" w:sz="0" w:space="0" w:color="auto"/>
                            <w:left w:val="none" w:sz="0" w:space="0" w:color="auto"/>
                            <w:bottom w:val="none" w:sz="0" w:space="0" w:color="auto"/>
                            <w:right w:val="none" w:sz="0" w:space="0" w:color="auto"/>
                          </w:divBdr>
                          <w:divsChild>
                            <w:div w:id="1308902942">
                              <w:marLeft w:val="0"/>
                              <w:marRight w:val="0"/>
                              <w:marTop w:val="0"/>
                              <w:marBottom w:val="0"/>
                              <w:divBdr>
                                <w:top w:val="none" w:sz="0" w:space="0" w:color="auto"/>
                                <w:left w:val="none" w:sz="0" w:space="0" w:color="auto"/>
                                <w:bottom w:val="none" w:sz="0" w:space="0" w:color="auto"/>
                                <w:right w:val="none" w:sz="0" w:space="0" w:color="auto"/>
                              </w:divBdr>
                              <w:divsChild>
                                <w:div w:id="69231745">
                                  <w:marLeft w:val="0"/>
                                  <w:marRight w:val="0"/>
                                  <w:marTop w:val="0"/>
                                  <w:marBottom w:val="0"/>
                                  <w:divBdr>
                                    <w:top w:val="none" w:sz="0" w:space="0" w:color="auto"/>
                                    <w:left w:val="none" w:sz="0" w:space="0" w:color="auto"/>
                                    <w:bottom w:val="none" w:sz="0" w:space="0" w:color="auto"/>
                                    <w:right w:val="none" w:sz="0" w:space="0" w:color="auto"/>
                                  </w:divBdr>
                                  <w:divsChild>
                                    <w:div w:id="794325100">
                                      <w:marLeft w:val="0"/>
                                      <w:marRight w:val="0"/>
                                      <w:marTop w:val="0"/>
                                      <w:marBottom w:val="0"/>
                                      <w:divBdr>
                                        <w:top w:val="none" w:sz="0" w:space="0" w:color="auto"/>
                                        <w:left w:val="none" w:sz="0" w:space="0" w:color="auto"/>
                                        <w:bottom w:val="none" w:sz="0" w:space="0" w:color="auto"/>
                                        <w:right w:val="none" w:sz="0" w:space="0" w:color="auto"/>
                                      </w:divBdr>
                                      <w:divsChild>
                                        <w:div w:id="875654239">
                                          <w:marLeft w:val="0"/>
                                          <w:marRight w:val="0"/>
                                          <w:marTop w:val="0"/>
                                          <w:marBottom w:val="495"/>
                                          <w:divBdr>
                                            <w:top w:val="none" w:sz="0" w:space="0" w:color="auto"/>
                                            <w:left w:val="none" w:sz="0" w:space="0" w:color="auto"/>
                                            <w:bottom w:val="none" w:sz="0" w:space="0" w:color="auto"/>
                                            <w:right w:val="none" w:sz="0" w:space="0" w:color="auto"/>
                                          </w:divBdr>
                                          <w:divsChild>
                                            <w:div w:id="170932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4608978">
      <w:bodyDiv w:val="1"/>
      <w:marLeft w:val="0"/>
      <w:marRight w:val="0"/>
      <w:marTop w:val="0"/>
      <w:marBottom w:val="0"/>
      <w:divBdr>
        <w:top w:val="none" w:sz="0" w:space="0" w:color="auto"/>
        <w:left w:val="none" w:sz="0" w:space="0" w:color="auto"/>
        <w:bottom w:val="none" w:sz="0" w:space="0" w:color="auto"/>
        <w:right w:val="none" w:sz="0" w:space="0" w:color="auto"/>
      </w:divBdr>
      <w:divsChild>
        <w:div w:id="1400134478">
          <w:marLeft w:val="0"/>
          <w:marRight w:val="0"/>
          <w:marTop w:val="0"/>
          <w:marBottom w:val="0"/>
          <w:divBdr>
            <w:top w:val="none" w:sz="0" w:space="0" w:color="auto"/>
            <w:left w:val="none" w:sz="0" w:space="0" w:color="auto"/>
            <w:bottom w:val="none" w:sz="0" w:space="0" w:color="auto"/>
            <w:right w:val="none" w:sz="0" w:space="0" w:color="auto"/>
          </w:divBdr>
          <w:divsChild>
            <w:div w:id="483819171">
              <w:marLeft w:val="0"/>
              <w:marRight w:val="0"/>
              <w:marTop w:val="0"/>
              <w:marBottom w:val="0"/>
              <w:divBdr>
                <w:top w:val="none" w:sz="0" w:space="0" w:color="auto"/>
                <w:left w:val="none" w:sz="0" w:space="0" w:color="auto"/>
                <w:bottom w:val="none" w:sz="0" w:space="0" w:color="auto"/>
                <w:right w:val="none" w:sz="0" w:space="0" w:color="auto"/>
              </w:divBdr>
              <w:divsChild>
                <w:div w:id="1020863411">
                  <w:marLeft w:val="0"/>
                  <w:marRight w:val="0"/>
                  <w:marTop w:val="0"/>
                  <w:marBottom w:val="0"/>
                  <w:divBdr>
                    <w:top w:val="none" w:sz="0" w:space="0" w:color="auto"/>
                    <w:left w:val="none" w:sz="0" w:space="0" w:color="auto"/>
                    <w:bottom w:val="none" w:sz="0" w:space="0" w:color="auto"/>
                    <w:right w:val="none" w:sz="0" w:space="0" w:color="auto"/>
                  </w:divBdr>
                  <w:divsChild>
                    <w:div w:id="164245449">
                      <w:marLeft w:val="0"/>
                      <w:marRight w:val="0"/>
                      <w:marTop w:val="0"/>
                      <w:marBottom w:val="0"/>
                      <w:divBdr>
                        <w:top w:val="none" w:sz="0" w:space="0" w:color="auto"/>
                        <w:left w:val="none" w:sz="0" w:space="0" w:color="auto"/>
                        <w:bottom w:val="none" w:sz="0" w:space="0" w:color="auto"/>
                        <w:right w:val="none" w:sz="0" w:space="0" w:color="auto"/>
                      </w:divBdr>
                      <w:divsChild>
                        <w:div w:id="163479107">
                          <w:marLeft w:val="0"/>
                          <w:marRight w:val="0"/>
                          <w:marTop w:val="0"/>
                          <w:marBottom w:val="0"/>
                          <w:divBdr>
                            <w:top w:val="none" w:sz="0" w:space="0" w:color="auto"/>
                            <w:left w:val="none" w:sz="0" w:space="0" w:color="auto"/>
                            <w:bottom w:val="none" w:sz="0" w:space="0" w:color="auto"/>
                            <w:right w:val="none" w:sz="0" w:space="0" w:color="auto"/>
                          </w:divBdr>
                          <w:divsChild>
                            <w:div w:id="2078047297">
                              <w:marLeft w:val="0"/>
                              <w:marRight w:val="0"/>
                              <w:marTop w:val="0"/>
                              <w:marBottom w:val="0"/>
                              <w:divBdr>
                                <w:top w:val="none" w:sz="0" w:space="0" w:color="auto"/>
                                <w:left w:val="none" w:sz="0" w:space="0" w:color="auto"/>
                                <w:bottom w:val="none" w:sz="0" w:space="0" w:color="auto"/>
                                <w:right w:val="none" w:sz="0" w:space="0" w:color="auto"/>
                              </w:divBdr>
                              <w:divsChild>
                                <w:div w:id="1116287359">
                                  <w:marLeft w:val="0"/>
                                  <w:marRight w:val="0"/>
                                  <w:marTop w:val="0"/>
                                  <w:marBottom w:val="0"/>
                                  <w:divBdr>
                                    <w:top w:val="none" w:sz="0" w:space="0" w:color="auto"/>
                                    <w:left w:val="none" w:sz="0" w:space="0" w:color="auto"/>
                                    <w:bottom w:val="none" w:sz="0" w:space="0" w:color="auto"/>
                                    <w:right w:val="none" w:sz="0" w:space="0" w:color="auto"/>
                                  </w:divBdr>
                                  <w:divsChild>
                                    <w:div w:id="1976907531">
                                      <w:marLeft w:val="0"/>
                                      <w:marRight w:val="0"/>
                                      <w:marTop w:val="0"/>
                                      <w:marBottom w:val="0"/>
                                      <w:divBdr>
                                        <w:top w:val="none" w:sz="0" w:space="0" w:color="auto"/>
                                        <w:left w:val="none" w:sz="0" w:space="0" w:color="auto"/>
                                        <w:bottom w:val="none" w:sz="0" w:space="0" w:color="auto"/>
                                        <w:right w:val="none" w:sz="0" w:space="0" w:color="auto"/>
                                      </w:divBdr>
                                      <w:divsChild>
                                        <w:div w:id="312492223">
                                          <w:marLeft w:val="0"/>
                                          <w:marRight w:val="0"/>
                                          <w:marTop w:val="0"/>
                                          <w:marBottom w:val="495"/>
                                          <w:divBdr>
                                            <w:top w:val="none" w:sz="0" w:space="0" w:color="auto"/>
                                            <w:left w:val="none" w:sz="0" w:space="0" w:color="auto"/>
                                            <w:bottom w:val="none" w:sz="0" w:space="0" w:color="auto"/>
                                            <w:right w:val="none" w:sz="0" w:space="0" w:color="auto"/>
                                          </w:divBdr>
                                          <w:divsChild>
                                            <w:div w:id="188864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4408720">
      <w:bodyDiv w:val="1"/>
      <w:marLeft w:val="0"/>
      <w:marRight w:val="0"/>
      <w:marTop w:val="0"/>
      <w:marBottom w:val="0"/>
      <w:divBdr>
        <w:top w:val="none" w:sz="0" w:space="0" w:color="auto"/>
        <w:left w:val="none" w:sz="0" w:space="0" w:color="auto"/>
        <w:bottom w:val="none" w:sz="0" w:space="0" w:color="auto"/>
        <w:right w:val="none" w:sz="0" w:space="0" w:color="auto"/>
      </w:divBdr>
      <w:divsChild>
        <w:div w:id="1456367252">
          <w:marLeft w:val="0"/>
          <w:marRight w:val="0"/>
          <w:marTop w:val="0"/>
          <w:marBottom w:val="0"/>
          <w:divBdr>
            <w:top w:val="none" w:sz="0" w:space="0" w:color="auto"/>
            <w:left w:val="none" w:sz="0" w:space="0" w:color="auto"/>
            <w:bottom w:val="none" w:sz="0" w:space="0" w:color="auto"/>
            <w:right w:val="none" w:sz="0" w:space="0" w:color="auto"/>
          </w:divBdr>
          <w:divsChild>
            <w:div w:id="1568615773">
              <w:marLeft w:val="0"/>
              <w:marRight w:val="0"/>
              <w:marTop w:val="0"/>
              <w:marBottom w:val="0"/>
              <w:divBdr>
                <w:top w:val="none" w:sz="0" w:space="0" w:color="auto"/>
                <w:left w:val="none" w:sz="0" w:space="0" w:color="auto"/>
                <w:bottom w:val="none" w:sz="0" w:space="0" w:color="auto"/>
                <w:right w:val="none" w:sz="0" w:space="0" w:color="auto"/>
              </w:divBdr>
              <w:divsChild>
                <w:div w:id="1532262884">
                  <w:marLeft w:val="0"/>
                  <w:marRight w:val="0"/>
                  <w:marTop w:val="0"/>
                  <w:marBottom w:val="0"/>
                  <w:divBdr>
                    <w:top w:val="none" w:sz="0" w:space="0" w:color="auto"/>
                    <w:left w:val="none" w:sz="0" w:space="0" w:color="auto"/>
                    <w:bottom w:val="none" w:sz="0" w:space="0" w:color="auto"/>
                    <w:right w:val="none" w:sz="0" w:space="0" w:color="auto"/>
                  </w:divBdr>
                  <w:divsChild>
                    <w:div w:id="280960665">
                      <w:marLeft w:val="0"/>
                      <w:marRight w:val="0"/>
                      <w:marTop w:val="0"/>
                      <w:marBottom w:val="0"/>
                      <w:divBdr>
                        <w:top w:val="none" w:sz="0" w:space="0" w:color="auto"/>
                        <w:left w:val="none" w:sz="0" w:space="0" w:color="auto"/>
                        <w:bottom w:val="none" w:sz="0" w:space="0" w:color="auto"/>
                        <w:right w:val="none" w:sz="0" w:space="0" w:color="auto"/>
                      </w:divBdr>
                      <w:divsChild>
                        <w:div w:id="1615407534">
                          <w:marLeft w:val="0"/>
                          <w:marRight w:val="0"/>
                          <w:marTop w:val="0"/>
                          <w:marBottom w:val="0"/>
                          <w:divBdr>
                            <w:top w:val="none" w:sz="0" w:space="0" w:color="auto"/>
                            <w:left w:val="none" w:sz="0" w:space="0" w:color="auto"/>
                            <w:bottom w:val="none" w:sz="0" w:space="0" w:color="auto"/>
                            <w:right w:val="none" w:sz="0" w:space="0" w:color="auto"/>
                          </w:divBdr>
                          <w:divsChild>
                            <w:div w:id="473916058">
                              <w:marLeft w:val="0"/>
                              <w:marRight w:val="0"/>
                              <w:marTop w:val="0"/>
                              <w:marBottom w:val="0"/>
                              <w:divBdr>
                                <w:top w:val="none" w:sz="0" w:space="0" w:color="auto"/>
                                <w:left w:val="none" w:sz="0" w:space="0" w:color="auto"/>
                                <w:bottom w:val="none" w:sz="0" w:space="0" w:color="auto"/>
                                <w:right w:val="none" w:sz="0" w:space="0" w:color="auto"/>
                              </w:divBdr>
                              <w:divsChild>
                                <w:div w:id="1074474872">
                                  <w:marLeft w:val="0"/>
                                  <w:marRight w:val="0"/>
                                  <w:marTop w:val="0"/>
                                  <w:marBottom w:val="0"/>
                                  <w:divBdr>
                                    <w:top w:val="none" w:sz="0" w:space="0" w:color="auto"/>
                                    <w:left w:val="none" w:sz="0" w:space="0" w:color="auto"/>
                                    <w:bottom w:val="none" w:sz="0" w:space="0" w:color="auto"/>
                                    <w:right w:val="none" w:sz="0" w:space="0" w:color="auto"/>
                                  </w:divBdr>
                                  <w:divsChild>
                                    <w:div w:id="1523593314">
                                      <w:marLeft w:val="60"/>
                                      <w:marRight w:val="0"/>
                                      <w:marTop w:val="0"/>
                                      <w:marBottom w:val="0"/>
                                      <w:divBdr>
                                        <w:top w:val="none" w:sz="0" w:space="0" w:color="auto"/>
                                        <w:left w:val="none" w:sz="0" w:space="0" w:color="auto"/>
                                        <w:bottom w:val="none" w:sz="0" w:space="0" w:color="auto"/>
                                        <w:right w:val="none" w:sz="0" w:space="0" w:color="auto"/>
                                      </w:divBdr>
                                      <w:divsChild>
                                        <w:div w:id="537741079">
                                          <w:marLeft w:val="0"/>
                                          <w:marRight w:val="0"/>
                                          <w:marTop w:val="0"/>
                                          <w:marBottom w:val="0"/>
                                          <w:divBdr>
                                            <w:top w:val="none" w:sz="0" w:space="0" w:color="auto"/>
                                            <w:left w:val="none" w:sz="0" w:space="0" w:color="auto"/>
                                            <w:bottom w:val="none" w:sz="0" w:space="0" w:color="auto"/>
                                            <w:right w:val="none" w:sz="0" w:space="0" w:color="auto"/>
                                          </w:divBdr>
                                          <w:divsChild>
                                            <w:div w:id="1318456015">
                                              <w:marLeft w:val="0"/>
                                              <w:marRight w:val="0"/>
                                              <w:marTop w:val="0"/>
                                              <w:marBottom w:val="120"/>
                                              <w:divBdr>
                                                <w:top w:val="single" w:sz="6" w:space="0" w:color="F5F5F5"/>
                                                <w:left w:val="single" w:sz="6" w:space="0" w:color="F5F5F5"/>
                                                <w:bottom w:val="single" w:sz="6" w:space="0" w:color="F5F5F5"/>
                                                <w:right w:val="single" w:sz="6" w:space="0" w:color="F5F5F5"/>
                                              </w:divBdr>
                                              <w:divsChild>
                                                <w:div w:id="1368338644">
                                                  <w:marLeft w:val="0"/>
                                                  <w:marRight w:val="0"/>
                                                  <w:marTop w:val="0"/>
                                                  <w:marBottom w:val="0"/>
                                                  <w:divBdr>
                                                    <w:top w:val="none" w:sz="0" w:space="0" w:color="auto"/>
                                                    <w:left w:val="none" w:sz="0" w:space="0" w:color="auto"/>
                                                    <w:bottom w:val="none" w:sz="0" w:space="0" w:color="auto"/>
                                                    <w:right w:val="none" w:sz="0" w:space="0" w:color="auto"/>
                                                  </w:divBdr>
                                                  <w:divsChild>
                                                    <w:div w:id="199491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5665050">
      <w:bodyDiv w:val="1"/>
      <w:marLeft w:val="0"/>
      <w:marRight w:val="0"/>
      <w:marTop w:val="0"/>
      <w:marBottom w:val="0"/>
      <w:divBdr>
        <w:top w:val="none" w:sz="0" w:space="0" w:color="auto"/>
        <w:left w:val="none" w:sz="0" w:space="0" w:color="auto"/>
        <w:bottom w:val="none" w:sz="0" w:space="0" w:color="auto"/>
        <w:right w:val="none" w:sz="0" w:space="0" w:color="auto"/>
      </w:divBdr>
      <w:divsChild>
        <w:div w:id="1382292221">
          <w:marLeft w:val="0"/>
          <w:marRight w:val="0"/>
          <w:marTop w:val="0"/>
          <w:marBottom w:val="0"/>
          <w:divBdr>
            <w:top w:val="none" w:sz="0" w:space="0" w:color="auto"/>
            <w:left w:val="none" w:sz="0" w:space="0" w:color="auto"/>
            <w:bottom w:val="none" w:sz="0" w:space="0" w:color="auto"/>
            <w:right w:val="none" w:sz="0" w:space="0" w:color="auto"/>
          </w:divBdr>
          <w:divsChild>
            <w:div w:id="2050033263">
              <w:marLeft w:val="0"/>
              <w:marRight w:val="0"/>
              <w:marTop w:val="0"/>
              <w:marBottom w:val="0"/>
              <w:divBdr>
                <w:top w:val="none" w:sz="0" w:space="0" w:color="auto"/>
                <w:left w:val="none" w:sz="0" w:space="0" w:color="auto"/>
                <w:bottom w:val="none" w:sz="0" w:space="0" w:color="auto"/>
                <w:right w:val="none" w:sz="0" w:space="0" w:color="auto"/>
              </w:divBdr>
              <w:divsChild>
                <w:div w:id="1347172115">
                  <w:marLeft w:val="0"/>
                  <w:marRight w:val="0"/>
                  <w:marTop w:val="0"/>
                  <w:marBottom w:val="0"/>
                  <w:divBdr>
                    <w:top w:val="none" w:sz="0" w:space="0" w:color="auto"/>
                    <w:left w:val="none" w:sz="0" w:space="0" w:color="auto"/>
                    <w:bottom w:val="none" w:sz="0" w:space="0" w:color="auto"/>
                    <w:right w:val="none" w:sz="0" w:space="0" w:color="auto"/>
                  </w:divBdr>
                  <w:divsChild>
                    <w:div w:id="1026758600">
                      <w:marLeft w:val="0"/>
                      <w:marRight w:val="0"/>
                      <w:marTop w:val="0"/>
                      <w:marBottom w:val="0"/>
                      <w:divBdr>
                        <w:top w:val="none" w:sz="0" w:space="0" w:color="auto"/>
                        <w:left w:val="none" w:sz="0" w:space="0" w:color="auto"/>
                        <w:bottom w:val="none" w:sz="0" w:space="0" w:color="auto"/>
                        <w:right w:val="none" w:sz="0" w:space="0" w:color="auto"/>
                      </w:divBdr>
                      <w:divsChild>
                        <w:div w:id="1295211661">
                          <w:marLeft w:val="0"/>
                          <w:marRight w:val="0"/>
                          <w:marTop w:val="0"/>
                          <w:marBottom w:val="0"/>
                          <w:divBdr>
                            <w:top w:val="none" w:sz="0" w:space="0" w:color="auto"/>
                            <w:left w:val="none" w:sz="0" w:space="0" w:color="auto"/>
                            <w:bottom w:val="none" w:sz="0" w:space="0" w:color="auto"/>
                            <w:right w:val="none" w:sz="0" w:space="0" w:color="auto"/>
                          </w:divBdr>
                          <w:divsChild>
                            <w:div w:id="196703656">
                              <w:marLeft w:val="0"/>
                              <w:marRight w:val="0"/>
                              <w:marTop w:val="0"/>
                              <w:marBottom w:val="0"/>
                              <w:divBdr>
                                <w:top w:val="none" w:sz="0" w:space="0" w:color="auto"/>
                                <w:left w:val="none" w:sz="0" w:space="0" w:color="auto"/>
                                <w:bottom w:val="none" w:sz="0" w:space="0" w:color="auto"/>
                                <w:right w:val="none" w:sz="0" w:space="0" w:color="auto"/>
                              </w:divBdr>
                              <w:divsChild>
                                <w:div w:id="1994597205">
                                  <w:marLeft w:val="0"/>
                                  <w:marRight w:val="0"/>
                                  <w:marTop w:val="0"/>
                                  <w:marBottom w:val="0"/>
                                  <w:divBdr>
                                    <w:top w:val="none" w:sz="0" w:space="0" w:color="auto"/>
                                    <w:left w:val="none" w:sz="0" w:space="0" w:color="auto"/>
                                    <w:bottom w:val="none" w:sz="0" w:space="0" w:color="auto"/>
                                    <w:right w:val="none" w:sz="0" w:space="0" w:color="auto"/>
                                  </w:divBdr>
                                  <w:divsChild>
                                    <w:div w:id="1049378474">
                                      <w:marLeft w:val="0"/>
                                      <w:marRight w:val="0"/>
                                      <w:marTop w:val="0"/>
                                      <w:marBottom w:val="0"/>
                                      <w:divBdr>
                                        <w:top w:val="none" w:sz="0" w:space="0" w:color="auto"/>
                                        <w:left w:val="none" w:sz="0" w:space="0" w:color="auto"/>
                                        <w:bottom w:val="none" w:sz="0" w:space="0" w:color="auto"/>
                                        <w:right w:val="none" w:sz="0" w:space="0" w:color="auto"/>
                                      </w:divBdr>
                                    </w:div>
                                    <w:div w:id="485978016">
                                      <w:marLeft w:val="0"/>
                                      <w:marRight w:val="0"/>
                                      <w:marTop w:val="0"/>
                                      <w:marBottom w:val="0"/>
                                      <w:divBdr>
                                        <w:top w:val="none" w:sz="0" w:space="0" w:color="auto"/>
                                        <w:left w:val="none" w:sz="0" w:space="0" w:color="auto"/>
                                        <w:bottom w:val="none" w:sz="0" w:space="0" w:color="auto"/>
                                        <w:right w:val="none" w:sz="0" w:space="0" w:color="auto"/>
                                      </w:divBdr>
                                    </w:div>
                                    <w:div w:id="1719282178">
                                      <w:marLeft w:val="0"/>
                                      <w:marRight w:val="0"/>
                                      <w:marTop w:val="0"/>
                                      <w:marBottom w:val="0"/>
                                      <w:divBdr>
                                        <w:top w:val="none" w:sz="0" w:space="0" w:color="auto"/>
                                        <w:left w:val="none" w:sz="0" w:space="0" w:color="auto"/>
                                        <w:bottom w:val="none" w:sz="0" w:space="0" w:color="auto"/>
                                        <w:right w:val="none" w:sz="0" w:space="0" w:color="auto"/>
                                      </w:divBdr>
                                    </w:div>
                                    <w:div w:id="29741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1394449">
      <w:bodyDiv w:val="1"/>
      <w:marLeft w:val="0"/>
      <w:marRight w:val="0"/>
      <w:marTop w:val="0"/>
      <w:marBottom w:val="0"/>
      <w:divBdr>
        <w:top w:val="none" w:sz="0" w:space="0" w:color="auto"/>
        <w:left w:val="none" w:sz="0" w:space="0" w:color="auto"/>
        <w:bottom w:val="none" w:sz="0" w:space="0" w:color="auto"/>
        <w:right w:val="none" w:sz="0" w:space="0" w:color="auto"/>
      </w:divBdr>
      <w:divsChild>
        <w:div w:id="334916471">
          <w:marLeft w:val="0"/>
          <w:marRight w:val="0"/>
          <w:marTop w:val="0"/>
          <w:marBottom w:val="0"/>
          <w:divBdr>
            <w:top w:val="none" w:sz="0" w:space="0" w:color="auto"/>
            <w:left w:val="none" w:sz="0" w:space="0" w:color="auto"/>
            <w:bottom w:val="none" w:sz="0" w:space="0" w:color="auto"/>
            <w:right w:val="none" w:sz="0" w:space="0" w:color="auto"/>
          </w:divBdr>
          <w:divsChild>
            <w:div w:id="1162622113">
              <w:marLeft w:val="0"/>
              <w:marRight w:val="0"/>
              <w:marTop w:val="0"/>
              <w:marBottom w:val="0"/>
              <w:divBdr>
                <w:top w:val="none" w:sz="0" w:space="0" w:color="auto"/>
                <w:left w:val="none" w:sz="0" w:space="0" w:color="auto"/>
                <w:bottom w:val="none" w:sz="0" w:space="0" w:color="auto"/>
                <w:right w:val="none" w:sz="0" w:space="0" w:color="auto"/>
              </w:divBdr>
              <w:divsChild>
                <w:div w:id="819620306">
                  <w:marLeft w:val="0"/>
                  <w:marRight w:val="0"/>
                  <w:marTop w:val="0"/>
                  <w:marBottom w:val="0"/>
                  <w:divBdr>
                    <w:top w:val="none" w:sz="0" w:space="0" w:color="auto"/>
                    <w:left w:val="none" w:sz="0" w:space="0" w:color="auto"/>
                    <w:bottom w:val="none" w:sz="0" w:space="0" w:color="auto"/>
                    <w:right w:val="none" w:sz="0" w:space="0" w:color="auto"/>
                  </w:divBdr>
                  <w:divsChild>
                    <w:div w:id="860439034">
                      <w:marLeft w:val="0"/>
                      <w:marRight w:val="0"/>
                      <w:marTop w:val="0"/>
                      <w:marBottom w:val="0"/>
                      <w:divBdr>
                        <w:top w:val="none" w:sz="0" w:space="0" w:color="auto"/>
                        <w:left w:val="none" w:sz="0" w:space="0" w:color="auto"/>
                        <w:bottom w:val="none" w:sz="0" w:space="0" w:color="auto"/>
                        <w:right w:val="none" w:sz="0" w:space="0" w:color="auto"/>
                      </w:divBdr>
                      <w:divsChild>
                        <w:div w:id="1473670893">
                          <w:marLeft w:val="0"/>
                          <w:marRight w:val="0"/>
                          <w:marTop w:val="0"/>
                          <w:marBottom w:val="0"/>
                          <w:divBdr>
                            <w:top w:val="none" w:sz="0" w:space="0" w:color="auto"/>
                            <w:left w:val="none" w:sz="0" w:space="0" w:color="auto"/>
                            <w:bottom w:val="none" w:sz="0" w:space="0" w:color="auto"/>
                            <w:right w:val="none" w:sz="0" w:space="0" w:color="auto"/>
                          </w:divBdr>
                          <w:divsChild>
                            <w:div w:id="310788196">
                              <w:marLeft w:val="0"/>
                              <w:marRight w:val="0"/>
                              <w:marTop w:val="0"/>
                              <w:marBottom w:val="0"/>
                              <w:divBdr>
                                <w:top w:val="none" w:sz="0" w:space="0" w:color="auto"/>
                                <w:left w:val="none" w:sz="0" w:space="0" w:color="auto"/>
                                <w:bottom w:val="none" w:sz="0" w:space="0" w:color="auto"/>
                                <w:right w:val="none" w:sz="0" w:space="0" w:color="auto"/>
                              </w:divBdr>
                              <w:divsChild>
                                <w:div w:id="426734193">
                                  <w:marLeft w:val="0"/>
                                  <w:marRight w:val="0"/>
                                  <w:marTop w:val="0"/>
                                  <w:marBottom w:val="0"/>
                                  <w:divBdr>
                                    <w:top w:val="none" w:sz="0" w:space="0" w:color="auto"/>
                                    <w:left w:val="none" w:sz="0" w:space="0" w:color="auto"/>
                                    <w:bottom w:val="none" w:sz="0" w:space="0" w:color="auto"/>
                                    <w:right w:val="none" w:sz="0" w:space="0" w:color="auto"/>
                                  </w:divBdr>
                                  <w:divsChild>
                                    <w:div w:id="716319652">
                                      <w:marLeft w:val="0"/>
                                      <w:marRight w:val="0"/>
                                      <w:marTop w:val="0"/>
                                      <w:marBottom w:val="0"/>
                                      <w:divBdr>
                                        <w:top w:val="none" w:sz="0" w:space="0" w:color="auto"/>
                                        <w:left w:val="none" w:sz="0" w:space="0" w:color="auto"/>
                                        <w:bottom w:val="none" w:sz="0" w:space="0" w:color="auto"/>
                                        <w:right w:val="none" w:sz="0" w:space="0" w:color="auto"/>
                                      </w:divBdr>
                                    </w:div>
                                    <w:div w:id="105585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464394">
      <w:bodyDiv w:val="1"/>
      <w:marLeft w:val="0"/>
      <w:marRight w:val="0"/>
      <w:marTop w:val="0"/>
      <w:marBottom w:val="0"/>
      <w:divBdr>
        <w:top w:val="none" w:sz="0" w:space="0" w:color="auto"/>
        <w:left w:val="none" w:sz="0" w:space="0" w:color="auto"/>
        <w:bottom w:val="none" w:sz="0" w:space="0" w:color="auto"/>
        <w:right w:val="none" w:sz="0" w:space="0" w:color="auto"/>
      </w:divBdr>
      <w:divsChild>
        <w:div w:id="1892577607">
          <w:marLeft w:val="0"/>
          <w:marRight w:val="0"/>
          <w:marTop w:val="0"/>
          <w:marBottom w:val="0"/>
          <w:divBdr>
            <w:top w:val="none" w:sz="0" w:space="0" w:color="auto"/>
            <w:left w:val="none" w:sz="0" w:space="0" w:color="auto"/>
            <w:bottom w:val="none" w:sz="0" w:space="0" w:color="auto"/>
            <w:right w:val="none" w:sz="0" w:space="0" w:color="auto"/>
          </w:divBdr>
          <w:divsChild>
            <w:div w:id="1630352497">
              <w:marLeft w:val="0"/>
              <w:marRight w:val="0"/>
              <w:marTop w:val="0"/>
              <w:marBottom w:val="0"/>
              <w:divBdr>
                <w:top w:val="none" w:sz="0" w:space="0" w:color="auto"/>
                <w:left w:val="none" w:sz="0" w:space="0" w:color="auto"/>
                <w:bottom w:val="none" w:sz="0" w:space="0" w:color="auto"/>
                <w:right w:val="none" w:sz="0" w:space="0" w:color="auto"/>
              </w:divBdr>
              <w:divsChild>
                <w:div w:id="492599277">
                  <w:marLeft w:val="0"/>
                  <w:marRight w:val="0"/>
                  <w:marTop w:val="0"/>
                  <w:marBottom w:val="0"/>
                  <w:divBdr>
                    <w:top w:val="none" w:sz="0" w:space="0" w:color="auto"/>
                    <w:left w:val="none" w:sz="0" w:space="0" w:color="auto"/>
                    <w:bottom w:val="none" w:sz="0" w:space="0" w:color="auto"/>
                    <w:right w:val="none" w:sz="0" w:space="0" w:color="auto"/>
                  </w:divBdr>
                  <w:divsChild>
                    <w:div w:id="943732744">
                      <w:marLeft w:val="0"/>
                      <w:marRight w:val="0"/>
                      <w:marTop w:val="0"/>
                      <w:marBottom w:val="0"/>
                      <w:divBdr>
                        <w:top w:val="none" w:sz="0" w:space="0" w:color="auto"/>
                        <w:left w:val="none" w:sz="0" w:space="0" w:color="auto"/>
                        <w:bottom w:val="none" w:sz="0" w:space="0" w:color="auto"/>
                        <w:right w:val="none" w:sz="0" w:space="0" w:color="auto"/>
                      </w:divBdr>
                      <w:divsChild>
                        <w:div w:id="1695226179">
                          <w:marLeft w:val="0"/>
                          <w:marRight w:val="0"/>
                          <w:marTop w:val="0"/>
                          <w:marBottom w:val="0"/>
                          <w:divBdr>
                            <w:top w:val="none" w:sz="0" w:space="0" w:color="auto"/>
                            <w:left w:val="none" w:sz="0" w:space="0" w:color="auto"/>
                            <w:bottom w:val="none" w:sz="0" w:space="0" w:color="auto"/>
                            <w:right w:val="none" w:sz="0" w:space="0" w:color="auto"/>
                          </w:divBdr>
                          <w:divsChild>
                            <w:div w:id="1008408300">
                              <w:marLeft w:val="0"/>
                              <w:marRight w:val="0"/>
                              <w:marTop w:val="0"/>
                              <w:marBottom w:val="0"/>
                              <w:divBdr>
                                <w:top w:val="none" w:sz="0" w:space="0" w:color="auto"/>
                                <w:left w:val="none" w:sz="0" w:space="0" w:color="auto"/>
                                <w:bottom w:val="none" w:sz="0" w:space="0" w:color="auto"/>
                                <w:right w:val="none" w:sz="0" w:space="0" w:color="auto"/>
                              </w:divBdr>
                              <w:divsChild>
                                <w:div w:id="1127964904">
                                  <w:marLeft w:val="0"/>
                                  <w:marRight w:val="0"/>
                                  <w:marTop w:val="0"/>
                                  <w:marBottom w:val="0"/>
                                  <w:divBdr>
                                    <w:top w:val="none" w:sz="0" w:space="0" w:color="auto"/>
                                    <w:left w:val="none" w:sz="0" w:space="0" w:color="auto"/>
                                    <w:bottom w:val="none" w:sz="0" w:space="0" w:color="auto"/>
                                    <w:right w:val="none" w:sz="0" w:space="0" w:color="auto"/>
                                  </w:divBdr>
                                  <w:divsChild>
                                    <w:div w:id="1453133723">
                                      <w:marLeft w:val="60"/>
                                      <w:marRight w:val="0"/>
                                      <w:marTop w:val="0"/>
                                      <w:marBottom w:val="0"/>
                                      <w:divBdr>
                                        <w:top w:val="none" w:sz="0" w:space="0" w:color="auto"/>
                                        <w:left w:val="none" w:sz="0" w:space="0" w:color="auto"/>
                                        <w:bottom w:val="none" w:sz="0" w:space="0" w:color="auto"/>
                                        <w:right w:val="none" w:sz="0" w:space="0" w:color="auto"/>
                                      </w:divBdr>
                                      <w:divsChild>
                                        <w:div w:id="931281316">
                                          <w:marLeft w:val="0"/>
                                          <w:marRight w:val="0"/>
                                          <w:marTop w:val="0"/>
                                          <w:marBottom w:val="0"/>
                                          <w:divBdr>
                                            <w:top w:val="none" w:sz="0" w:space="0" w:color="auto"/>
                                            <w:left w:val="none" w:sz="0" w:space="0" w:color="auto"/>
                                            <w:bottom w:val="none" w:sz="0" w:space="0" w:color="auto"/>
                                            <w:right w:val="none" w:sz="0" w:space="0" w:color="auto"/>
                                          </w:divBdr>
                                          <w:divsChild>
                                            <w:div w:id="224419274">
                                              <w:marLeft w:val="0"/>
                                              <w:marRight w:val="0"/>
                                              <w:marTop w:val="0"/>
                                              <w:marBottom w:val="120"/>
                                              <w:divBdr>
                                                <w:top w:val="single" w:sz="6" w:space="0" w:color="F5F5F5"/>
                                                <w:left w:val="single" w:sz="6" w:space="0" w:color="F5F5F5"/>
                                                <w:bottom w:val="single" w:sz="6" w:space="0" w:color="F5F5F5"/>
                                                <w:right w:val="single" w:sz="6" w:space="0" w:color="F5F5F5"/>
                                              </w:divBdr>
                                              <w:divsChild>
                                                <w:div w:id="378434240">
                                                  <w:marLeft w:val="0"/>
                                                  <w:marRight w:val="0"/>
                                                  <w:marTop w:val="0"/>
                                                  <w:marBottom w:val="0"/>
                                                  <w:divBdr>
                                                    <w:top w:val="none" w:sz="0" w:space="0" w:color="auto"/>
                                                    <w:left w:val="none" w:sz="0" w:space="0" w:color="auto"/>
                                                    <w:bottom w:val="none" w:sz="0" w:space="0" w:color="auto"/>
                                                    <w:right w:val="none" w:sz="0" w:space="0" w:color="auto"/>
                                                  </w:divBdr>
                                                  <w:divsChild>
                                                    <w:div w:id="1638798428">
                                                      <w:marLeft w:val="0"/>
                                                      <w:marRight w:val="0"/>
                                                      <w:marTop w:val="0"/>
                                                      <w:marBottom w:val="0"/>
                                                      <w:divBdr>
                                                        <w:top w:val="none" w:sz="0" w:space="0" w:color="auto"/>
                                                        <w:left w:val="none" w:sz="0" w:space="0" w:color="auto"/>
                                                        <w:bottom w:val="none" w:sz="0" w:space="0" w:color="auto"/>
                                                        <w:right w:val="none" w:sz="0" w:space="0" w:color="auto"/>
                                                      </w:divBdr>
                                                    </w:div>
                                                  </w:divsChild>
                                                </w:div>
                                                <w:div w:id="275017292">
                                                  <w:marLeft w:val="0"/>
                                                  <w:marRight w:val="0"/>
                                                  <w:marTop w:val="0"/>
                                                  <w:marBottom w:val="0"/>
                                                  <w:divBdr>
                                                    <w:top w:val="none" w:sz="0" w:space="0" w:color="auto"/>
                                                    <w:left w:val="none" w:sz="0" w:space="0" w:color="auto"/>
                                                    <w:bottom w:val="none" w:sz="0" w:space="0" w:color="auto"/>
                                                    <w:right w:val="none" w:sz="0" w:space="0" w:color="auto"/>
                                                  </w:divBdr>
                                                  <w:divsChild>
                                                    <w:div w:id="177833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7295797">
      <w:bodyDiv w:val="1"/>
      <w:marLeft w:val="0"/>
      <w:marRight w:val="0"/>
      <w:marTop w:val="0"/>
      <w:marBottom w:val="0"/>
      <w:divBdr>
        <w:top w:val="none" w:sz="0" w:space="0" w:color="auto"/>
        <w:left w:val="none" w:sz="0" w:space="0" w:color="auto"/>
        <w:bottom w:val="none" w:sz="0" w:space="0" w:color="auto"/>
        <w:right w:val="none" w:sz="0" w:space="0" w:color="auto"/>
      </w:divBdr>
    </w:div>
    <w:div w:id="1728990040">
      <w:bodyDiv w:val="1"/>
      <w:marLeft w:val="0"/>
      <w:marRight w:val="0"/>
      <w:marTop w:val="0"/>
      <w:marBottom w:val="0"/>
      <w:divBdr>
        <w:top w:val="none" w:sz="0" w:space="0" w:color="auto"/>
        <w:left w:val="none" w:sz="0" w:space="0" w:color="auto"/>
        <w:bottom w:val="none" w:sz="0" w:space="0" w:color="auto"/>
        <w:right w:val="none" w:sz="0" w:space="0" w:color="auto"/>
      </w:divBdr>
      <w:divsChild>
        <w:div w:id="18894422">
          <w:marLeft w:val="0"/>
          <w:marRight w:val="0"/>
          <w:marTop w:val="0"/>
          <w:marBottom w:val="0"/>
          <w:divBdr>
            <w:top w:val="none" w:sz="0" w:space="0" w:color="auto"/>
            <w:left w:val="none" w:sz="0" w:space="0" w:color="auto"/>
            <w:bottom w:val="none" w:sz="0" w:space="0" w:color="auto"/>
            <w:right w:val="none" w:sz="0" w:space="0" w:color="auto"/>
          </w:divBdr>
          <w:divsChild>
            <w:div w:id="1881824159">
              <w:marLeft w:val="0"/>
              <w:marRight w:val="0"/>
              <w:marTop w:val="0"/>
              <w:marBottom w:val="0"/>
              <w:divBdr>
                <w:top w:val="none" w:sz="0" w:space="0" w:color="auto"/>
                <w:left w:val="none" w:sz="0" w:space="0" w:color="auto"/>
                <w:bottom w:val="none" w:sz="0" w:space="0" w:color="auto"/>
                <w:right w:val="none" w:sz="0" w:space="0" w:color="auto"/>
              </w:divBdr>
              <w:divsChild>
                <w:div w:id="476186864">
                  <w:marLeft w:val="0"/>
                  <w:marRight w:val="0"/>
                  <w:marTop w:val="0"/>
                  <w:marBottom w:val="0"/>
                  <w:divBdr>
                    <w:top w:val="none" w:sz="0" w:space="0" w:color="auto"/>
                    <w:left w:val="none" w:sz="0" w:space="0" w:color="auto"/>
                    <w:bottom w:val="none" w:sz="0" w:space="0" w:color="auto"/>
                    <w:right w:val="none" w:sz="0" w:space="0" w:color="auto"/>
                  </w:divBdr>
                  <w:divsChild>
                    <w:div w:id="2069496863">
                      <w:marLeft w:val="0"/>
                      <w:marRight w:val="0"/>
                      <w:marTop w:val="0"/>
                      <w:marBottom w:val="0"/>
                      <w:divBdr>
                        <w:top w:val="none" w:sz="0" w:space="0" w:color="auto"/>
                        <w:left w:val="none" w:sz="0" w:space="0" w:color="auto"/>
                        <w:bottom w:val="none" w:sz="0" w:space="0" w:color="auto"/>
                        <w:right w:val="none" w:sz="0" w:space="0" w:color="auto"/>
                      </w:divBdr>
                      <w:divsChild>
                        <w:div w:id="1920672083">
                          <w:marLeft w:val="0"/>
                          <w:marRight w:val="0"/>
                          <w:marTop w:val="0"/>
                          <w:marBottom w:val="0"/>
                          <w:divBdr>
                            <w:top w:val="none" w:sz="0" w:space="0" w:color="auto"/>
                            <w:left w:val="none" w:sz="0" w:space="0" w:color="auto"/>
                            <w:bottom w:val="none" w:sz="0" w:space="0" w:color="auto"/>
                            <w:right w:val="none" w:sz="0" w:space="0" w:color="auto"/>
                          </w:divBdr>
                          <w:divsChild>
                            <w:div w:id="1691254199">
                              <w:marLeft w:val="0"/>
                              <w:marRight w:val="0"/>
                              <w:marTop w:val="0"/>
                              <w:marBottom w:val="0"/>
                              <w:divBdr>
                                <w:top w:val="none" w:sz="0" w:space="0" w:color="auto"/>
                                <w:left w:val="none" w:sz="0" w:space="0" w:color="auto"/>
                                <w:bottom w:val="none" w:sz="0" w:space="0" w:color="auto"/>
                                <w:right w:val="none" w:sz="0" w:space="0" w:color="auto"/>
                              </w:divBdr>
                              <w:divsChild>
                                <w:div w:id="1615751458">
                                  <w:marLeft w:val="0"/>
                                  <w:marRight w:val="0"/>
                                  <w:marTop w:val="0"/>
                                  <w:marBottom w:val="0"/>
                                  <w:divBdr>
                                    <w:top w:val="none" w:sz="0" w:space="0" w:color="auto"/>
                                    <w:left w:val="none" w:sz="0" w:space="0" w:color="auto"/>
                                    <w:bottom w:val="none" w:sz="0" w:space="0" w:color="auto"/>
                                    <w:right w:val="none" w:sz="0" w:space="0" w:color="auto"/>
                                  </w:divBdr>
                                  <w:divsChild>
                                    <w:div w:id="738286668">
                                      <w:marLeft w:val="0"/>
                                      <w:marRight w:val="0"/>
                                      <w:marTop w:val="0"/>
                                      <w:marBottom w:val="0"/>
                                      <w:divBdr>
                                        <w:top w:val="none" w:sz="0" w:space="0" w:color="auto"/>
                                        <w:left w:val="none" w:sz="0" w:space="0" w:color="auto"/>
                                        <w:bottom w:val="none" w:sz="0" w:space="0" w:color="auto"/>
                                        <w:right w:val="none" w:sz="0" w:space="0" w:color="auto"/>
                                      </w:divBdr>
                                      <w:divsChild>
                                        <w:div w:id="1350520482">
                                          <w:marLeft w:val="0"/>
                                          <w:marRight w:val="0"/>
                                          <w:marTop w:val="0"/>
                                          <w:marBottom w:val="495"/>
                                          <w:divBdr>
                                            <w:top w:val="none" w:sz="0" w:space="0" w:color="auto"/>
                                            <w:left w:val="none" w:sz="0" w:space="0" w:color="auto"/>
                                            <w:bottom w:val="none" w:sz="0" w:space="0" w:color="auto"/>
                                            <w:right w:val="none" w:sz="0" w:space="0" w:color="auto"/>
                                          </w:divBdr>
                                          <w:divsChild>
                                            <w:div w:id="80612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4877860">
      <w:bodyDiv w:val="1"/>
      <w:marLeft w:val="0"/>
      <w:marRight w:val="0"/>
      <w:marTop w:val="0"/>
      <w:marBottom w:val="0"/>
      <w:divBdr>
        <w:top w:val="none" w:sz="0" w:space="0" w:color="auto"/>
        <w:left w:val="none" w:sz="0" w:space="0" w:color="auto"/>
        <w:bottom w:val="none" w:sz="0" w:space="0" w:color="auto"/>
        <w:right w:val="none" w:sz="0" w:space="0" w:color="auto"/>
      </w:divBdr>
      <w:divsChild>
        <w:div w:id="325086115">
          <w:marLeft w:val="0"/>
          <w:marRight w:val="0"/>
          <w:marTop w:val="0"/>
          <w:marBottom w:val="0"/>
          <w:divBdr>
            <w:top w:val="none" w:sz="0" w:space="0" w:color="auto"/>
            <w:left w:val="none" w:sz="0" w:space="0" w:color="auto"/>
            <w:bottom w:val="none" w:sz="0" w:space="0" w:color="auto"/>
            <w:right w:val="none" w:sz="0" w:space="0" w:color="auto"/>
          </w:divBdr>
          <w:divsChild>
            <w:div w:id="493228764">
              <w:marLeft w:val="0"/>
              <w:marRight w:val="0"/>
              <w:marTop w:val="0"/>
              <w:marBottom w:val="0"/>
              <w:divBdr>
                <w:top w:val="none" w:sz="0" w:space="0" w:color="auto"/>
                <w:left w:val="none" w:sz="0" w:space="0" w:color="auto"/>
                <w:bottom w:val="none" w:sz="0" w:space="0" w:color="auto"/>
                <w:right w:val="none" w:sz="0" w:space="0" w:color="auto"/>
              </w:divBdr>
              <w:divsChild>
                <w:div w:id="1510025843">
                  <w:marLeft w:val="0"/>
                  <w:marRight w:val="0"/>
                  <w:marTop w:val="0"/>
                  <w:marBottom w:val="0"/>
                  <w:divBdr>
                    <w:top w:val="none" w:sz="0" w:space="0" w:color="auto"/>
                    <w:left w:val="none" w:sz="0" w:space="0" w:color="auto"/>
                    <w:bottom w:val="none" w:sz="0" w:space="0" w:color="auto"/>
                    <w:right w:val="none" w:sz="0" w:space="0" w:color="auto"/>
                  </w:divBdr>
                  <w:divsChild>
                    <w:div w:id="1179738855">
                      <w:marLeft w:val="0"/>
                      <w:marRight w:val="0"/>
                      <w:marTop w:val="0"/>
                      <w:marBottom w:val="0"/>
                      <w:divBdr>
                        <w:top w:val="none" w:sz="0" w:space="0" w:color="auto"/>
                        <w:left w:val="none" w:sz="0" w:space="0" w:color="auto"/>
                        <w:bottom w:val="none" w:sz="0" w:space="0" w:color="auto"/>
                        <w:right w:val="none" w:sz="0" w:space="0" w:color="auto"/>
                      </w:divBdr>
                      <w:divsChild>
                        <w:div w:id="1984233567">
                          <w:marLeft w:val="0"/>
                          <w:marRight w:val="0"/>
                          <w:marTop w:val="0"/>
                          <w:marBottom w:val="0"/>
                          <w:divBdr>
                            <w:top w:val="none" w:sz="0" w:space="0" w:color="auto"/>
                            <w:left w:val="none" w:sz="0" w:space="0" w:color="auto"/>
                            <w:bottom w:val="none" w:sz="0" w:space="0" w:color="auto"/>
                            <w:right w:val="none" w:sz="0" w:space="0" w:color="auto"/>
                          </w:divBdr>
                          <w:divsChild>
                            <w:div w:id="308100036">
                              <w:marLeft w:val="0"/>
                              <w:marRight w:val="0"/>
                              <w:marTop w:val="0"/>
                              <w:marBottom w:val="0"/>
                              <w:divBdr>
                                <w:top w:val="none" w:sz="0" w:space="0" w:color="auto"/>
                                <w:left w:val="none" w:sz="0" w:space="0" w:color="auto"/>
                                <w:bottom w:val="none" w:sz="0" w:space="0" w:color="auto"/>
                                <w:right w:val="none" w:sz="0" w:space="0" w:color="auto"/>
                              </w:divBdr>
                              <w:divsChild>
                                <w:div w:id="506480065">
                                  <w:marLeft w:val="0"/>
                                  <w:marRight w:val="0"/>
                                  <w:marTop w:val="0"/>
                                  <w:marBottom w:val="0"/>
                                  <w:divBdr>
                                    <w:top w:val="none" w:sz="0" w:space="0" w:color="auto"/>
                                    <w:left w:val="none" w:sz="0" w:space="0" w:color="auto"/>
                                    <w:bottom w:val="none" w:sz="0" w:space="0" w:color="auto"/>
                                    <w:right w:val="none" w:sz="0" w:space="0" w:color="auto"/>
                                  </w:divBdr>
                                  <w:divsChild>
                                    <w:div w:id="935555531">
                                      <w:marLeft w:val="0"/>
                                      <w:marRight w:val="0"/>
                                      <w:marTop w:val="0"/>
                                      <w:marBottom w:val="0"/>
                                      <w:divBdr>
                                        <w:top w:val="none" w:sz="0" w:space="0" w:color="auto"/>
                                        <w:left w:val="none" w:sz="0" w:space="0" w:color="auto"/>
                                        <w:bottom w:val="none" w:sz="0" w:space="0" w:color="auto"/>
                                        <w:right w:val="none" w:sz="0" w:space="0" w:color="auto"/>
                                      </w:divBdr>
                                      <w:divsChild>
                                        <w:div w:id="713384912">
                                          <w:marLeft w:val="0"/>
                                          <w:marRight w:val="0"/>
                                          <w:marTop w:val="0"/>
                                          <w:marBottom w:val="495"/>
                                          <w:divBdr>
                                            <w:top w:val="none" w:sz="0" w:space="0" w:color="auto"/>
                                            <w:left w:val="none" w:sz="0" w:space="0" w:color="auto"/>
                                            <w:bottom w:val="none" w:sz="0" w:space="0" w:color="auto"/>
                                            <w:right w:val="none" w:sz="0" w:space="0" w:color="auto"/>
                                          </w:divBdr>
                                          <w:divsChild>
                                            <w:div w:id="2032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657061">
      <w:bodyDiv w:val="1"/>
      <w:marLeft w:val="0"/>
      <w:marRight w:val="0"/>
      <w:marTop w:val="0"/>
      <w:marBottom w:val="0"/>
      <w:divBdr>
        <w:top w:val="none" w:sz="0" w:space="0" w:color="auto"/>
        <w:left w:val="none" w:sz="0" w:space="0" w:color="auto"/>
        <w:bottom w:val="none" w:sz="0" w:space="0" w:color="auto"/>
        <w:right w:val="none" w:sz="0" w:space="0" w:color="auto"/>
      </w:divBdr>
      <w:divsChild>
        <w:div w:id="1424111439">
          <w:marLeft w:val="0"/>
          <w:marRight w:val="0"/>
          <w:marTop w:val="0"/>
          <w:marBottom w:val="0"/>
          <w:divBdr>
            <w:top w:val="none" w:sz="0" w:space="0" w:color="auto"/>
            <w:left w:val="none" w:sz="0" w:space="0" w:color="auto"/>
            <w:bottom w:val="none" w:sz="0" w:space="0" w:color="auto"/>
            <w:right w:val="none" w:sz="0" w:space="0" w:color="auto"/>
          </w:divBdr>
          <w:divsChild>
            <w:div w:id="39475936">
              <w:marLeft w:val="0"/>
              <w:marRight w:val="0"/>
              <w:marTop w:val="0"/>
              <w:marBottom w:val="0"/>
              <w:divBdr>
                <w:top w:val="none" w:sz="0" w:space="0" w:color="auto"/>
                <w:left w:val="none" w:sz="0" w:space="0" w:color="auto"/>
                <w:bottom w:val="none" w:sz="0" w:space="0" w:color="auto"/>
                <w:right w:val="none" w:sz="0" w:space="0" w:color="auto"/>
              </w:divBdr>
              <w:divsChild>
                <w:div w:id="1311134452">
                  <w:marLeft w:val="0"/>
                  <w:marRight w:val="0"/>
                  <w:marTop w:val="0"/>
                  <w:marBottom w:val="0"/>
                  <w:divBdr>
                    <w:top w:val="none" w:sz="0" w:space="0" w:color="auto"/>
                    <w:left w:val="none" w:sz="0" w:space="0" w:color="auto"/>
                    <w:bottom w:val="none" w:sz="0" w:space="0" w:color="auto"/>
                    <w:right w:val="none" w:sz="0" w:space="0" w:color="auto"/>
                  </w:divBdr>
                  <w:divsChild>
                    <w:div w:id="1640259166">
                      <w:marLeft w:val="0"/>
                      <w:marRight w:val="0"/>
                      <w:marTop w:val="0"/>
                      <w:marBottom w:val="0"/>
                      <w:divBdr>
                        <w:top w:val="none" w:sz="0" w:space="0" w:color="auto"/>
                        <w:left w:val="none" w:sz="0" w:space="0" w:color="auto"/>
                        <w:bottom w:val="none" w:sz="0" w:space="0" w:color="auto"/>
                        <w:right w:val="none" w:sz="0" w:space="0" w:color="auto"/>
                      </w:divBdr>
                      <w:divsChild>
                        <w:div w:id="1833981347">
                          <w:marLeft w:val="0"/>
                          <w:marRight w:val="0"/>
                          <w:marTop w:val="0"/>
                          <w:marBottom w:val="0"/>
                          <w:divBdr>
                            <w:top w:val="none" w:sz="0" w:space="0" w:color="auto"/>
                            <w:left w:val="none" w:sz="0" w:space="0" w:color="auto"/>
                            <w:bottom w:val="none" w:sz="0" w:space="0" w:color="auto"/>
                            <w:right w:val="none" w:sz="0" w:space="0" w:color="auto"/>
                          </w:divBdr>
                          <w:divsChild>
                            <w:div w:id="1464886946">
                              <w:marLeft w:val="0"/>
                              <w:marRight w:val="0"/>
                              <w:marTop w:val="0"/>
                              <w:marBottom w:val="0"/>
                              <w:divBdr>
                                <w:top w:val="none" w:sz="0" w:space="0" w:color="auto"/>
                                <w:left w:val="none" w:sz="0" w:space="0" w:color="auto"/>
                                <w:bottom w:val="none" w:sz="0" w:space="0" w:color="auto"/>
                                <w:right w:val="none" w:sz="0" w:space="0" w:color="auto"/>
                              </w:divBdr>
                              <w:divsChild>
                                <w:div w:id="1303383183">
                                  <w:marLeft w:val="0"/>
                                  <w:marRight w:val="0"/>
                                  <w:marTop w:val="0"/>
                                  <w:marBottom w:val="0"/>
                                  <w:divBdr>
                                    <w:top w:val="none" w:sz="0" w:space="0" w:color="auto"/>
                                    <w:left w:val="none" w:sz="0" w:space="0" w:color="auto"/>
                                    <w:bottom w:val="none" w:sz="0" w:space="0" w:color="auto"/>
                                    <w:right w:val="none" w:sz="0" w:space="0" w:color="auto"/>
                                  </w:divBdr>
                                  <w:divsChild>
                                    <w:div w:id="1297368991">
                                      <w:marLeft w:val="60"/>
                                      <w:marRight w:val="0"/>
                                      <w:marTop w:val="0"/>
                                      <w:marBottom w:val="0"/>
                                      <w:divBdr>
                                        <w:top w:val="none" w:sz="0" w:space="0" w:color="auto"/>
                                        <w:left w:val="none" w:sz="0" w:space="0" w:color="auto"/>
                                        <w:bottom w:val="none" w:sz="0" w:space="0" w:color="auto"/>
                                        <w:right w:val="none" w:sz="0" w:space="0" w:color="auto"/>
                                      </w:divBdr>
                                      <w:divsChild>
                                        <w:div w:id="1222330585">
                                          <w:marLeft w:val="0"/>
                                          <w:marRight w:val="0"/>
                                          <w:marTop w:val="0"/>
                                          <w:marBottom w:val="0"/>
                                          <w:divBdr>
                                            <w:top w:val="none" w:sz="0" w:space="0" w:color="auto"/>
                                            <w:left w:val="none" w:sz="0" w:space="0" w:color="auto"/>
                                            <w:bottom w:val="none" w:sz="0" w:space="0" w:color="auto"/>
                                            <w:right w:val="none" w:sz="0" w:space="0" w:color="auto"/>
                                          </w:divBdr>
                                          <w:divsChild>
                                            <w:div w:id="1961569001">
                                              <w:marLeft w:val="0"/>
                                              <w:marRight w:val="0"/>
                                              <w:marTop w:val="0"/>
                                              <w:marBottom w:val="120"/>
                                              <w:divBdr>
                                                <w:top w:val="single" w:sz="6" w:space="0" w:color="F5F5F5"/>
                                                <w:left w:val="single" w:sz="6" w:space="0" w:color="F5F5F5"/>
                                                <w:bottom w:val="single" w:sz="6" w:space="0" w:color="F5F5F5"/>
                                                <w:right w:val="single" w:sz="6" w:space="0" w:color="F5F5F5"/>
                                              </w:divBdr>
                                              <w:divsChild>
                                                <w:div w:id="405566148">
                                                  <w:marLeft w:val="0"/>
                                                  <w:marRight w:val="0"/>
                                                  <w:marTop w:val="0"/>
                                                  <w:marBottom w:val="0"/>
                                                  <w:divBdr>
                                                    <w:top w:val="none" w:sz="0" w:space="0" w:color="auto"/>
                                                    <w:left w:val="none" w:sz="0" w:space="0" w:color="auto"/>
                                                    <w:bottom w:val="none" w:sz="0" w:space="0" w:color="auto"/>
                                                    <w:right w:val="none" w:sz="0" w:space="0" w:color="auto"/>
                                                  </w:divBdr>
                                                  <w:divsChild>
                                                    <w:div w:id="170316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3839216">
      <w:bodyDiv w:val="1"/>
      <w:marLeft w:val="0"/>
      <w:marRight w:val="0"/>
      <w:marTop w:val="0"/>
      <w:marBottom w:val="0"/>
      <w:divBdr>
        <w:top w:val="none" w:sz="0" w:space="0" w:color="auto"/>
        <w:left w:val="none" w:sz="0" w:space="0" w:color="auto"/>
        <w:bottom w:val="none" w:sz="0" w:space="0" w:color="auto"/>
        <w:right w:val="none" w:sz="0" w:space="0" w:color="auto"/>
      </w:divBdr>
      <w:divsChild>
        <w:div w:id="303506744">
          <w:marLeft w:val="0"/>
          <w:marRight w:val="0"/>
          <w:marTop w:val="0"/>
          <w:marBottom w:val="0"/>
          <w:divBdr>
            <w:top w:val="none" w:sz="0" w:space="0" w:color="auto"/>
            <w:left w:val="none" w:sz="0" w:space="0" w:color="auto"/>
            <w:bottom w:val="none" w:sz="0" w:space="0" w:color="auto"/>
            <w:right w:val="none" w:sz="0" w:space="0" w:color="auto"/>
          </w:divBdr>
          <w:divsChild>
            <w:div w:id="289020350">
              <w:marLeft w:val="0"/>
              <w:marRight w:val="0"/>
              <w:marTop w:val="0"/>
              <w:marBottom w:val="0"/>
              <w:divBdr>
                <w:top w:val="none" w:sz="0" w:space="0" w:color="auto"/>
                <w:left w:val="none" w:sz="0" w:space="0" w:color="auto"/>
                <w:bottom w:val="none" w:sz="0" w:space="0" w:color="auto"/>
                <w:right w:val="none" w:sz="0" w:space="0" w:color="auto"/>
              </w:divBdr>
              <w:divsChild>
                <w:div w:id="707100544">
                  <w:marLeft w:val="0"/>
                  <w:marRight w:val="0"/>
                  <w:marTop w:val="0"/>
                  <w:marBottom w:val="0"/>
                  <w:divBdr>
                    <w:top w:val="none" w:sz="0" w:space="0" w:color="auto"/>
                    <w:left w:val="none" w:sz="0" w:space="0" w:color="auto"/>
                    <w:bottom w:val="none" w:sz="0" w:space="0" w:color="auto"/>
                    <w:right w:val="none" w:sz="0" w:space="0" w:color="auto"/>
                  </w:divBdr>
                  <w:divsChild>
                    <w:div w:id="628975154">
                      <w:marLeft w:val="0"/>
                      <w:marRight w:val="0"/>
                      <w:marTop w:val="0"/>
                      <w:marBottom w:val="0"/>
                      <w:divBdr>
                        <w:top w:val="none" w:sz="0" w:space="0" w:color="auto"/>
                        <w:left w:val="none" w:sz="0" w:space="0" w:color="auto"/>
                        <w:bottom w:val="none" w:sz="0" w:space="0" w:color="auto"/>
                        <w:right w:val="none" w:sz="0" w:space="0" w:color="auto"/>
                      </w:divBdr>
                      <w:divsChild>
                        <w:div w:id="1607545233">
                          <w:marLeft w:val="0"/>
                          <w:marRight w:val="0"/>
                          <w:marTop w:val="0"/>
                          <w:marBottom w:val="0"/>
                          <w:divBdr>
                            <w:top w:val="none" w:sz="0" w:space="0" w:color="auto"/>
                            <w:left w:val="none" w:sz="0" w:space="0" w:color="auto"/>
                            <w:bottom w:val="none" w:sz="0" w:space="0" w:color="auto"/>
                            <w:right w:val="none" w:sz="0" w:space="0" w:color="auto"/>
                          </w:divBdr>
                          <w:divsChild>
                            <w:div w:id="1154296081">
                              <w:marLeft w:val="0"/>
                              <w:marRight w:val="0"/>
                              <w:marTop w:val="0"/>
                              <w:marBottom w:val="0"/>
                              <w:divBdr>
                                <w:top w:val="none" w:sz="0" w:space="0" w:color="auto"/>
                                <w:left w:val="none" w:sz="0" w:space="0" w:color="auto"/>
                                <w:bottom w:val="none" w:sz="0" w:space="0" w:color="auto"/>
                                <w:right w:val="none" w:sz="0" w:space="0" w:color="auto"/>
                              </w:divBdr>
                              <w:divsChild>
                                <w:div w:id="1221598492">
                                  <w:marLeft w:val="0"/>
                                  <w:marRight w:val="0"/>
                                  <w:marTop w:val="0"/>
                                  <w:marBottom w:val="0"/>
                                  <w:divBdr>
                                    <w:top w:val="none" w:sz="0" w:space="0" w:color="auto"/>
                                    <w:left w:val="none" w:sz="0" w:space="0" w:color="auto"/>
                                    <w:bottom w:val="none" w:sz="0" w:space="0" w:color="auto"/>
                                    <w:right w:val="none" w:sz="0" w:space="0" w:color="auto"/>
                                  </w:divBdr>
                                  <w:divsChild>
                                    <w:div w:id="1543204563">
                                      <w:marLeft w:val="0"/>
                                      <w:marRight w:val="0"/>
                                      <w:marTop w:val="0"/>
                                      <w:marBottom w:val="0"/>
                                      <w:divBdr>
                                        <w:top w:val="none" w:sz="0" w:space="0" w:color="auto"/>
                                        <w:left w:val="none" w:sz="0" w:space="0" w:color="auto"/>
                                        <w:bottom w:val="none" w:sz="0" w:space="0" w:color="auto"/>
                                        <w:right w:val="none" w:sz="0" w:space="0" w:color="auto"/>
                                      </w:divBdr>
                                    </w:div>
                                    <w:div w:id="888810515">
                                      <w:marLeft w:val="0"/>
                                      <w:marRight w:val="0"/>
                                      <w:marTop w:val="0"/>
                                      <w:marBottom w:val="0"/>
                                      <w:divBdr>
                                        <w:top w:val="none" w:sz="0" w:space="0" w:color="auto"/>
                                        <w:left w:val="none" w:sz="0" w:space="0" w:color="auto"/>
                                        <w:bottom w:val="none" w:sz="0" w:space="0" w:color="auto"/>
                                        <w:right w:val="none" w:sz="0" w:space="0" w:color="auto"/>
                                      </w:divBdr>
                                    </w:div>
                                    <w:div w:id="168906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79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012587">
      <w:bodyDiv w:val="1"/>
      <w:marLeft w:val="0"/>
      <w:marRight w:val="0"/>
      <w:marTop w:val="0"/>
      <w:marBottom w:val="0"/>
      <w:divBdr>
        <w:top w:val="none" w:sz="0" w:space="0" w:color="auto"/>
        <w:left w:val="none" w:sz="0" w:space="0" w:color="auto"/>
        <w:bottom w:val="none" w:sz="0" w:space="0" w:color="auto"/>
        <w:right w:val="none" w:sz="0" w:space="0" w:color="auto"/>
      </w:divBdr>
      <w:divsChild>
        <w:div w:id="603193924">
          <w:marLeft w:val="0"/>
          <w:marRight w:val="0"/>
          <w:marTop w:val="0"/>
          <w:marBottom w:val="0"/>
          <w:divBdr>
            <w:top w:val="none" w:sz="0" w:space="0" w:color="auto"/>
            <w:left w:val="none" w:sz="0" w:space="0" w:color="auto"/>
            <w:bottom w:val="none" w:sz="0" w:space="0" w:color="auto"/>
            <w:right w:val="none" w:sz="0" w:space="0" w:color="auto"/>
          </w:divBdr>
          <w:divsChild>
            <w:div w:id="971519728">
              <w:marLeft w:val="0"/>
              <w:marRight w:val="0"/>
              <w:marTop w:val="0"/>
              <w:marBottom w:val="0"/>
              <w:divBdr>
                <w:top w:val="none" w:sz="0" w:space="0" w:color="auto"/>
                <w:left w:val="none" w:sz="0" w:space="0" w:color="auto"/>
                <w:bottom w:val="none" w:sz="0" w:space="0" w:color="auto"/>
                <w:right w:val="none" w:sz="0" w:space="0" w:color="auto"/>
              </w:divBdr>
              <w:divsChild>
                <w:div w:id="1677927875">
                  <w:marLeft w:val="0"/>
                  <w:marRight w:val="0"/>
                  <w:marTop w:val="0"/>
                  <w:marBottom w:val="0"/>
                  <w:divBdr>
                    <w:top w:val="none" w:sz="0" w:space="0" w:color="auto"/>
                    <w:left w:val="none" w:sz="0" w:space="0" w:color="auto"/>
                    <w:bottom w:val="none" w:sz="0" w:space="0" w:color="auto"/>
                    <w:right w:val="none" w:sz="0" w:space="0" w:color="auto"/>
                  </w:divBdr>
                  <w:divsChild>
                    <w:div w:id="1048840465">
                      <w:marLeft w:val="0"/>
                      <w:marRight w:val="0"/>
                      <w:marTop w:val="0"/>
                      <w:marBottom w:val="0"/>
                      <w:divBdr>
                        <w:top w:val="none" w:sz="0" w:space="0" w:color="auto"/>
                        <w:left w:val="none" w:sz="0" w:space="0" w:color="auto"/>
                        <w:bottom w:val="none" w:sz="0" w:space="0" w:color="auto"/>
                        <w:right w:val="none" w:sz="0" w:space="0" w:color="auto"/>
                      </w:divBdr>
                      <w:divsChild>
                        <w:div w:id="1599364327">
                          <w:marLeft w:val="0"/>
                          <w:marRight w:val="0"/>
                          <w:marTop w:val="0"/>
                          <w:marBottom w:val="0"/>
                          <w:divBdr>
                            <w:top w:val="none" w:sz="0" w:space="0" w:color="auto"/>
                            <w:left w:val="none" w:sz="0" w:space="0" w:color="auto"/>
                            <w:bottom w:val="none" w:sz="0" w:space="0" w:color="auto"/>
                            <w:right w:val="none" w:sz="0" w:space="0" w:color="auto"/>
                          </w:divBdr>
                          <w:divsChild>
                            <w:div w:id="715547174">
                              <w:marLeft w:val="0"/>
                              <w:marRight w:val="0"/>
                              <w:marTop w:val="0"/>
                              <w:marBottom w:val="0"/>
                              <w:divBdr>
                                <w:top w:val="none" w:sz="0" w:space="0" w:color="auto"/>
                                <w:left w:val="none" w:sz="0" w:space="0" w:color="auto"/>
                                <w:bottom w:val="none" w:sz="0" w:space="0" w:color="auto"/>
                                <w:right w:val="none" w:sz="0" w:space="0" w:color="auto"/>
                              </w:divBdr>
                              <w:divsChild>
                                <w:div w:id="537932628">
                                  <w:marLeft w:val="0"/>
                                  <w:marRight w:val="0"/>
                                  <w:marTop w:val="0"/>
                                  <w:marBottom w:val="0"/>
                                  <w:divBdr>
                                    <w:top w:val="none" w:sz="0" w:space="0" w:color="auto"/>
                                    <w:left w:val="none" w:sz="0" w:space="0" w:color="auto"/>
                                    <w:bottom w:val="none" w:sz="0" w:space="0" w:color="auto"/>
                                    <w:right w:val="none" w:sz="0" w:space="0" w:color="auto"/>
                                  </w:divBdr>
                                  <w:divsChild>
                                    <w:div w:id="386759432">
                                      <w:marLeft w:val="0"/>
                                      <w:marRight w:val="0"/>
                                      <w:marTop w:val="0"/>
                                      <w:marBottom w:val="0"/>
                                      <w:divBdr>
                                        <w:top w:val="none" w:sz="0" w:space="0" w:color="auto"/>
                                        <w:left w:val="none" w:sz="0" w:space="0" w:color="auto"/>
                                        <w:bottom w:val="none" w:sz="0" w:space="0" w:color="auto"/>
                                        <w:right w:val="none" w:sz="0" w:space="0" w:color="auto"/>
                                      </w:divBdr>
                                      <w:divsChild>
                                        <w:div w:id="1963223932">
                                          <w:marLeft w:val="0"/>
                                          <w:marRight w:val="0"/>
                                          <w:marTop w:val="0"/>
                                          <w:marBottom w:val="495"/>
                                          <w:divBdr>
                                            <w:top w:val="none" w:sz="0" w:space="0" w:color="auto"/>
                                            <w:left w:val="none" w:sz="0" w:space="0" w:color="auto"/>
                                            <w:bottom w:val="none" w:sz="0" w:space="0" w:color="auto"/>
                                            <w:right w:val="none" w:sz="0" w:space="0" w:color="auto"/>
                                          </w:divBdr>
                                          <w:divsChild>
                                            <w:div w:id="159293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1703823">
      <w:bodyDiv w:val="1"/>
      <w:marLeft w:val="0"/>
      <w:marRight w:val="0"/>
      <w:marTop w:val="0"/>
      <w:marBottom w:val="0"/>
      <w:divBdr>
        <w:top w:val="none" w:sz="0" w:space="0" w:color="auto"/>
        <w:left w:val="none" w:sz="0" w:space="0" w:color="auto"/>
        <w:bottom w:val="none" w:sz="0" w:space="0" w:color="auto"/>
        <w:right w:val="none" w:sz="0" w:space="0" w:color="auto"/>
      </w:divBdr>
      <w:divsChild>
        <w:div w:id="1400246403">
          <w:marLeft w:val="0"/>
          <w:marRight w:val="0"/>
          <w:marTop w:val="0"/>
          <w:marBottom w:val="0"/>
          <w:divBdr>
            <w:top w:val="none" w:sz="0" w:space="0" w:color="auto"/>
            <w:left w:val="none" w:sz="0" w:space="0" w:color="auto"/>
            <w:bottom w:val="none" w:sz="0" w:space="0" w:color="auto"/>
            <w:right w:val="none" w:sz="0" w:space="0" w:color="auto"/>
          </w:divBdr>
          <w:divsChild>
            <w:div w:id="1787580617">
              <w:marLeft w:val="-225"/>
              <w:marRight w:val="-225"/>
              <w:marTop w:val="0"/>
              <w:marBottom w:val="0"/>
              <w:divBdr>
                <w:top w:val="none" w:sz="0" w:space="0" w:color="auto"/>
                <w:left w:val="none" w:sz="0" w:space="0" w:color="auto"/>
                <w:bottom w:val="none" w:sz="0" w:space="0" w:color="auto"/>
                <w:right w:val="none" w:sz="0" w:space="0" w:color="auto"/>
              </w:divBdr>
              <w:divsChild>
                <w:div w:id="1057318848">
                  <w:marLeft w:val="0"/>
                  <w:marRight w:val="0"/>
                  <w:marTop w:val="0"/>
                  <w:marBottom w:val="0"/>
                  <w:divBdr>
                    <w:top w:val="none" w:sz="0" w:space="0" w:color="auto"/>
                    <w:left w:val="none" w:sz="0" w:space="0" w:color="auto"/>
                    <w:bottom w:val="none" w:sz="0" w:space="0" w:color="auto"/>
                    <w:right w:val="none" w:sz="0" w:space="0" w:color="auto"/>
                  </w:divBdr>
                  <w:divsChild>
                    <w:div w:id="97675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472470">
      <w:bodyDiv w:val="1"/>
      <w:marLeft w:val="0"/>
      <w:marRight w:val="0"/>
      <w:marTop w:val="0"/>
      <w:marBottom w:val="0"/>
      <w:divBdr>
        <w:top w:val="none" w:sz="0" w:space="0" w:color="auto"/>
        <w:left w:val="none" w:sz="0" w:space="0" w:color="auto"/>
        <w:bottom w:val="none" w:sz="0" w:space="0" w:color="auto"/>
        <w:right w:val="none" w:sz="0" w:space="0" w:color="auto"/>
      </w:divBdr>
    </w:div>
    <w:div w:id="1854609114">
      <w:bodyDiv w:val="1"/>
      <w:marLeft w:val="0"/>
      <w:marRight w:val="0"/>
      <w:marTop w:val="0"/>
      <w:marBottom w:val="0"/>
      <w:divBdr>
        <w:top w:val="none" w:sz="0" w:space="0" w:color="auto"/>
        <w:left w:val="none" w:sz="0" w:space="0" w:color="auto"/>
        <w:bottom w:val="none" w:sz="0" w:space="0" w:color="auto"/>
        <w:right w:val="none" w:sz="0" w:space="0" w:color="auto"/>
      </w:divBdr>
      <w:divsChild>
        <w:div w:id="148138711">
          <w:marLeft w:val="0"/>
          <w:marRight w:val="0"/>
          <w:marTop w:val="0"/>
          <w:marBottom w:val="0"/>
          <w:divBdr>
            <w:top w:val="none" w:sz="0" w:space="0" w:color="auto"/>
            <w:left w:val="none" w:sz="0" w:space="0" w:color="auto"/>
            <w:bottom w:val="none" w:sz="0" w:space="0" w:color="auto"/>
            <w:right w:val="none" w:sz="0" w:space="0" w:color="auto"/>
          </w:divBdr>
          <w:divsChild>
            <w:div w:id="2003774357">
              <w:marLeft w:val="0"/>
              <w:marRight w:val="0"/>
              <w:marTop w:val="0"/>
              <w:marBottom w:val="0"/>
              <w:divBdr>
                <w:top w:val="none" w:sz="0" w:space="0" w:color="auto"/>
                <w:left w:val="none" w:sz="0" w:space="0" w:color="auto"/>
                <w:bottom w:val="none" w:sz="0" w:space="0" w:color="auto"/>
                <w:right w:val="none" w:sz="0" w:space="0" w:color="auto"/>
              </w:divBdr>
              <w:divsChild>
                <w:div w:id="1839154914">
                  <w:marLeft w:val="0"/>
                  <w:marRight w:val="0"/>
                  <w:marTop w:val="0"/>
                  <w:marBottom w:val="0"/>
                  <w:divBdr>
                    <w:top w:val="none" w:sz="0" w:space="0" w:color="auto"/>
                    <w:left w:val="none" w:sz="0" w:space="0" w:color="auto"/>
                    <w:bottom w:val="none" w:sz="0" w:space="0" w:color="auto"/>
                    <w:right w:val="none" w:sz="0" w:space="0" w:color="auto"/>
                  </w:divBdr>
                  <w:divsChild>
                    <w:div w:id="1241719513">
                      <w:marLeft w:val="0"/>
                      <w:marRight w:val="0"/>
                      <w:marTop w:val="0"/>
                      <w:marBottom w:val="0"/>
                      <w:divBdr>
                        <w:top w:val="none" w:sz="0" w:space="0" w:color="auto"/>
                        <w:left w:val="none" w:sz="0" w:space="0" w:color="auto"/>
                        <w:bottom w:val="none" w:sz="0" w:space="0" w:color="auto"/>
                        <w:right w:val="none" w:sz="0" w:space="0" w:color="auto"/>
                      </w:divBdr>
                      <w:divsChild>
                        <w:div w:id="2119446957">
                          <w:marLeft w:val="0"/>
                          <w:marRight w:val="0"/>
                          <w:marTop w:val="0"/>
                          <w:marBottom w:val="0"/>
                          <w:divBdr>
                            <w:top w:val="none" w:sz="0" w:space="0" w:color="auto"/>
                            <w:left w:val="none" w:sz="0" w:space="0" w:color="auto"/>
                            <w:bottom w:val="none" w:sz="0" w:space="0" w:color="auto"/>
                            <w:right w:val="none" w:sz="0" w:space="0" w:color="auto"/>
                          </w:divBdr>
                          <w:divsChild>
                            <w:div w:id="2109159294">
                              <w:marLeft w:val="0"/>
                              <w:marRight w:val="0"/>
                              <w:marTop w:val="0"/>
                              <w:marBottom w:val="0"/>
                              <w:divBdr>
                                <w:top w:val="none" w:sz="0" w:space="0" w:color="auto"/>
                                <w:left w:val="none" w:sz="0" w:space="0" w:color="auto"/>
                                <w:bottom w:val="none" w:sz="0" w:space="0" w:color="auto"/>
                                <w:right w:val="none" w:sz="0" w:space="0" w:color="auto"/>
                              </w:divBdr>
                              <w:divsChild>
                                <w:div w:id="202595644">
                                  <w:marLeft w:val="0"/>
                                  <w:marRight w:val="0"/>
                                  <w:marTop w:val="0"/>
                                  <w:marBottom w:val="0"/>
                                  <w:divBdr>
                                    <w:top w:val="none" w:sz="0" w:space="0" w:color="auto"/>
                                    <w:left w:val="none" w:sz="0" w:space="0" w:color="auto"/>
                                    <w:bottom w:val="none" w:sz="0" w:space="0" w:color="auto"/>
                                    <w:right w:val="none" w:sz="0" w:space="0" w:color="auto"/>
                                  </w:divBdr>
                                  <w:divsChild>
                                    <w:div w:id="1757363374">
                                      <w:marLeft w:val="0"/>
                                      <w:marRight w:val="0"/>
                                      <w:marTop w:val="0"/>
                                      <w:marBottom w:val="0"/>
                                      <w:divBdr>
                                        <w:top w:val="none" w:sz="0" w:space="0" w:color="auto"/>
                                        <w:left w:val="none" w:sz="0" w:space="0" w:color="auto"/>
                                        <w:bottom w:val="none" w:sz="0" w:space="0" w:color="auto"/>
                                        <w:right w:val="none" w:sz="0" w:space="0" w:color="auto"/>
                                      </w:divBdr>
                                      <w:divsChild>
                                        <w:div w:id="203565338">
                                          <w:marLeft w:val="0"/>
                                          <w:marRight w:val="0"/>
                                          <w:marTop w:val="0"/>
                                          <w:marBottom w:val="495"/>
                                          <w:divBdr>
                                            <w:top w:val="none" w:sz="0" w:space="0" w:color="auto"/>
                                            <w:left w:val="none" w:sz="0" w:space="0" w:color="auto"/>
                                            <w:bottom w:val="none" w:sz="0" w:space="0" w:color="auto"/>
                                            <w:right w:val="none" w:sz="0" w:space="0" w:color="auto"/>
                                          </w:divBdr>
                                          <w:divsChild>
                                            <w:div w:id="20626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5551431">
      <w:bodyDiv w:val="1"/>
      <w:marLeft w:val="0"/>
      <w:marRight w:val="0"/>
      <w:marTop w:val="0"/>
      <w:marBottom w:val="0"/>
      <w:divBdr>
        <w:top w:val="none" w:sz="0" w:space="0" w:color="auto"/>
        <w:left w:val="none" w:sz="0" w:space="0" w:color="auto"/>
        <w:bottom w:val="none" w:sz="0" w:space="0" w:color="auto"/>
        <w:right w:val="none" w:sz="0" w:space="0" w:color="auto"/>
      </w:divBdr>
      <w:divsChild>
        <w:div w:id="216283500">
          <w:marLeft w:val="0"/>
          <w:marRight w:val="0"/>
          <w:marTop w:val="0"/>
          <w:marBottom w:val="0"/>
          <w:divBdr>
            <w:top w:val="none" w:sz="0" w:space="0" w:color="auto"/>
            <w:left w:val="none" w:sz="0" w:space="0" w:color="auto"/>
            <w:bottom w:val="none" w:sz="0" w:space="0" w:color="auto"/>
            <w:right w:val="none" w:sz="0" w:space="0" w:color="auto"/>
          </w:divBdr>
          <w:divsChild>
            <w:div w:id="1802724076">
              <w:marLeft w:val="0"/>
              <w:marRight w:val="0"/>
              <w:marTop w:val="0"/>
              <w:marBottom w:val="0"/>
              <w:divBdr>
                <w:top w:val="none" w:sz="0" w:space="0" w:color="auto"/>
                <w:left w:val="none" w:sz="0" w:space="0" w:color="auto"/>
                <w:bottom w:val="none" w:sz="0" w:space="0" w:color="auto"/>
                <w:right w:val="none" w:sz="0" w:space="0" w:color="auto"/>
              </w:divBdr>
              <w:divsChild>
                <w:div w:id="700863793">
                  <w:marLeft w:val="0"/>
                  <w:marRight w:val="0"/>
                  <w:marTop w:val="0"/>
                  <w:marBottom w:val="0"/>
                  <w:divBdr>
                    <w:top w:val="none" w:sz="0" w:space="0" w:color="auto"/>
                    <w:left w:val="none" w:sz="0" w:space="0" w:color="auto"/>
                    <w:bottom w:val="none" w:sz="0" w:space="0" w:color="auto"/>
                    <w:right w:val="none" w:sz="0" w:space="0" w:color="auto"/>
                  </w:divBdr>
                  <w:divsChild>
                    <w:div w:id="1927373298">
                      <w:marLeft w:val="0"/>
                      <w:marRight w:val="0"/>
                      <w:marTop w:val="0"/>
                      <w:marBottom w:val="0"/>
                      <w:divBdr>
                        <w:top w:val="none" w:sz="0" w:space="0" w:color="auto"/>
                        <w:left w:val="none" w:sz="0" w:space="0" w:color="auto"/>
                        <w:bottom w:val="none" w:sz="0" w:space="0" w:color="auto"/>
                        <w:right w:val="none" w:sz="0" w:space="0" w:color="auto"/>
                      </w:divBdr>
                      <w:divsChild>
                        <w:div w:id="1446848231">
                          <w:marLeft w:val="0"/>
                          <w:marRight w:val="0"/>
                          <w:marTop w:val="0"/>
                          <w:marBottom w:val="0"/>
                          <w:divBdr>
                            <w:top w:val="none" w:sz="0" w:space="0" w:color="auto"/>
                            <w:left w:val="none" w:sz="0" w:space="0" w:color="auto"/>
                            <w:bottom w:val="none" w:sz="0" w:space="0" w:color="auto"/>
                            <w:right w:val="none" w:sz="0" w:space="0" w:color="auto"/>
                          </w:divBdr>
                          <w:divsChild>
                            <w:div w:id="733813684">
                              <w:marLeft w:val="0"/>
                              <w:marRight w:val="0"/>
                              <w:marTop w:val="0"/>
                              <w:marBottom w:val="0"/>
                              <w:divBdr>
                                <w:top w:val="none" w:sz="0" w:space="0" w:color="auto"/>
                                <w:left w:val="none" w:sz="0" w:space="0" w:color="auto"/>
                                <w:bottom w:val="none" w:sz="0" w:space="0" w:color="auto"/>
                                <w:right w:val="none" w:sz="0" w:space="0" w:color="auto"/>
                              </w:divBdr>
                              <w:divsChild>
                                <w:div w:id="808548882">
                                  <w:marLeft w:val="0"/>
                                  <w:marRight w:val="0"/>
                                  <w:marTop w:val="0"/>
                                  <w:marBottom w:val="0"/>
                                  <w:divBdr>
                                    <w:top w:val="none" w:sz="0" w:space="0" w:color="auto"/>
                                    <w:left w:val="none" w:sz="0" w:space="0" w:color="auto"/>
                                    <w:bottom w:val="none" w:sz="0" w:space="0" w:color="auto"/>
                                    <w:right w:val="none" w:sz="0" w:space="0" w:color="auto"/>
                                  </w:divBdr>
                                  <w:divsChild>
                                    <w:div w:id="313797959">
                                      <w:marLeft w:val="0"/>
                                      <w:marRight w:val="0"/>
                                      <w:marTop w:val="0"/>
                                      <w:marBottom w:val="0"/>
                                      <w:divBdr>
                                        <w:top w:val="none" w:sz="0" w:space="0" w:color="auto"/>
                                        <w:left w:val="none" w:sz="0" w:space="0" w:color="auto"/>
                                        <w:bottom w:val="none" w:sz="0" w:space="0" w:color="auto"/>
                                        <w:right w:val="none" w:sz="0" w:space="0" w:color="auto"/>
                                      </w:divBdr>
                                    </w:div>
                                    <w:div w:id="4653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027572">
      <w:bodyDiv w:val="1"/>
      <w:marLeft w:val="0"/>
      <w:marRight w:val="0"/>
      <w:marTop w:val="0"/>
      <w:marBottom w:val="0"/>
      <w:divBdr>
        <w:top w:val="none" w:sz="0" w:space="0" w:color="auto"/>
        <w:left w:val="none" w:sz="0" w:space="0" w:color="auto"/>
        <w:bottom w:val="none" w:sz="0" w:space="0" w:color="auto"/>
        <w:right w:val="none" w:sz="0" w:space="0" w:color="auto"/>
      </w:divBdr>
      <w:divsChild>
        <w:div w:id="919215859">
          <w:marLeft w:val="0"/>
          <w:marRight w:val="0"/>
          <w:marTop w:val="0"/>
          <w:marBottom w:val="0"/>
          <w:divBdr>
            <w:top w:val="none" w:sz="0" w:space="0" w:color="auto"/>
            <w:left w:val="none" w:sz="0" w:space="0" w:color="auto"/>
            <w:bottom w:val="none" w:sz="0" w:space="0" w:color="auto"/>
            <w:right w:val="none" w:sz="0" w:space="0" w:color="auto"/>
          </w:divBdr>
          <w:divsChild>
            <w:div w:id="336003137">
              <w:marLeft w:val="0"/>
              <w:marRight w:val="0"/>
              <w:marTop w:val="0"/>
              <w:marBottom w:val="0"/>
              <w:divBdr>
                <w:top w:val="none" w:sz="0" w:space="0" w:color="auto"/>
                <w:left w:val="none" w:sz="0" w:space="0" w:color="auto"/>
                <w:bottom w:val="none" w:sz="0" w:space="0" w:color="auto"/>
                <w:right w:val="none" w:sz="0" w:space="0" w:color="auto"/>
              </w:divBdr>
              <w:divsChild>
                <w:div w:id="777064967">
                  <w:marLeft w:val="0"/>
                  <w:marRight w:val="0"/>
                  <w:marTop w:val="0"/>
                  <w:marBottom w:val="0"/>
                  <w:divBdr>
                    <w:top w:val="none" w:sz="0" w:space="0" w:color="auto"/>
                    <w:left w:val="none" w:sz="0" w:space="0" w:color="auto"/>
                    <w:bottom w:val="none" w:sz="0" w:space="0" w:color="auto"/>
                    <w:right w:val="none" w:sz="0" w:space="0" w:color="auto"/>
                  </w:divBdr>
                  <w:divsChild>
                    <w:div w:id="1697465830">
                      <w:marLeft w:val="0"/>
                      <w:marRight w:val="0"/>
                      <w:marTop w:val="0"/>
                      <w:marBottom w:val="0"/>
                      <w:divBdr>
                        <w:top w:val="none" w:sz="0" w:space="0" w:color="auto"/>
                        <w:left w:val="none" w:sz="0" w:space="0" w:color="auto"/>
                        <w:bottom w:val="none" w:sz="0" w:space="0" w:color="auto"/>
                        <w:right w:val="none" w:sz="0" w:space="0" w:color="auto"/>
                      </w:divBdr>
                      <w:divsChild>
                        <w:div w:id="1405183860">
                          <w:marLeft w:val="0"/>
                          <w:marRight w:val="0"/>
                          <w:marTop w:val="0"/>
                          <w:marBottom w:val="0"/>
                          <w:divBdr>
                            <w:top w:val="none" w:sz="0" w:space="0" w:color="auto"/>
                            <w:left w:val="none" w:sz="0" w:space="0" w:color="auto"/>
                            <w:bottom w:val="none" w:sz="0" w:space="0" w:color="auto"/>
                            <w:right w:val="none" w:sz="0" w:space="0" w:color="auto"/>
                          </w:divBdr>
                          <w:divsChild>
                            <w:div w:id="858351118">
                              <w:marLeft w:val="0"/>
                              <w:marRight w:val="0"/>
                              <w:marTop w:val="0"/>
                              <w:marBottom w:val="0"/>
                              <w:divBdr>
                                <w:top w:val="none" w:sz="0" w:space="0" w:color="auto"/>
                                <w:left w:val="none" w:sz="0" w:space="0" w:color="auto"/>
                                <w:bottom w:val="none" w:sz="0" w:space="0" w:color="auto"/>
                                <w:right w:val="none" w:sz="0" w:space="0" w:color="auto"/>
                              </w:divBdr>
                              <w:divsChild>
                                <w:div w:id="808403860">
                                  <w:marLeft w:val="0"/>
                                  <w:marRight w:val="0"/>
                                  <w:marTop w:val="0"/>
                                  <w:marBottom w:val="0"/>
                                  <w:divBdr>
                                    <w:top w:val="none" w:sz="0" w:space="0" w:color="auto"/>
                                    <w:left w:val="none" w:sz="0" w:space="0" w:color="auto"/>
                                    <w:bottom w:val="none" w:sz="0" w:space="0" w:color="auto"/>
                                    <w:right w:val="none" w:sz="0" w:space="0" w:color="auto"/>
                                  </w:divBdr>
                                  <w:divsChild>
                                    <w:div w:id="1131822956">
                                      <w:marLeft w:val="0"/>
                                      <w:marRight w:val="0"/>
                                      <w:marTop w:val="0"/>
                                      <w:marBottom w:val="0"/>
                                      <w:divBdr>
                                        <w:top w:val="none" w:sz="0" w:space="0" w:color="auto"/>
                                        <w:left w:val="none" w:sz="0" w:space="0" w:color="auto"/>
                                        <w:bottom w:val="none" w:sz="0" w:space="0" w:color="auto"/>
                                        <w:right w:val="none" w:sz="0" w:space="0" w:color="auto"/>
                                      </w:divBdr>
                                      <w:divsChild>
                                        <w:div w:id="265964074">
                                          <w:marLeft w:val="0"/>
                                          <w:marRight w:val="0"/>
                                          <w:marTop w:val="0"/>
                                          <w:marBottom w:val="495"/>
                                          <w:divBdr>
                                            <w:top w:val="none" w:sz="0" w:space="0" w:color="auto"/>
                                            <w:left w:val="none" w:sz="0" w:space="0" w:color="auto"/>
                                            <w:bottom w:val="none" w:sz="0" w:space="0" w:color="auto"/>
                                            <w:right w:val="none" w:sz="0" w:space="0" w:color="auto"/>
                                          </w:divBdr>
                                          <w:divsChild>
                                            <w:div w:id="31680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4968548">
      <w:bodyDiv w:val="1"/>
      <w:marLeft w:val="0"/>
      <w:marRight w:val="0"/>
      <w:marTop w:val="0"/>
      <w:marBottom w:val="0"/>
      <w:divBdr>
        <w:top w:val="none" w:sz="0" w:space="0" w:color="auto"/>
        <w:left w:val="none" w:sz="0" w:space="0" w:color="auto"/>
        <w:bottom w:val="none" w:sz="0" w:space="0" w:color="auto"/>
        <w:right w:val="none" w:sz="0" w:space="0" w:color="auto"/>
      </w:divBdr>
      <w:divsChild>
        <w:div w:id="288441972">
          <w:marLeft w:val="0"/>
          <w:marRight w:val="0"/>
          <w:marTop w:val="0"/>
          <w:marBottom w:val="0"/>
          <w:divBdr>
            <w:top w:val="none" w:sz="0" w:space="0" w:color="auto"/>
            <w:left w:val="none" w:sz="0" w:space="0" w:color="auto"/>
            <w:bottom w:val="none" w:sz="0" w:space="0" w:color="auto"/>
            <w:right w:val="none" w:sz="0" w:space="0" w:color="auto"/>
          </w:divBdr>
          <w:divsChild>
            <w:div w:id="1094210299">
              <w:marLeft w:val="-225"/>
              <w:marRight w:val="-225"/>
              <w:marTop w:val="0"/>
              <w:marBottom w:val="0"/>
              <w:divBdr>
                <w:top w:val="none" w:sz="0" w:space="0" w:color="auto"/>
                <w:left w:val="none" w:sz="0" w:space="0" w:color="auto"/>
                <w:bottom w:val="none" w:sz="0" w:space="0" w:color="auto"/>
                <w:right w:val="none" w:sz="0" w:space="0" w:color="auto"/>
              </w:divBdr>
              <w:divsChild>
                <w:div w:id="1791244744">
                  <w:marLeft w:val="0"/>
                  <w:marRight w:val="0"/>
                  <w:marTop w:val="0"/>
                  <w:marBottom w:val="0"/>
                  <w:divBdr>
                    <w:top w:val="none" w:sz="0" w:space="0" w:color="auto"/>
                    <w:left w:val="none" w:sz="0" w:space="0" w:color="auto"/>
                    <w:bottom w:val="none" w:sz="0" w:space="0" w:color="auto"/>
                    <w:right w:val="none" w:sz="0" w:space="0" w:color="auto"/>
                  </w:divBdr>
                  <w:divsChild>
                    <w:div w:id="149626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174290">
      <w:bodyDiv w:val="1"/>
      <w:marLeft w:val="0"/>
      <w:marRight w:val="0"/>
      <w:marTop w:val="0"/>
      <w:marBottom w:val="0"/>
      <w:divBdr>
        <w:top w:val="none" w:sz="0" w:space="0" w:color="auto"/>
        <w:left w:val="none" w:sz="0" w:space="0" w:color="auto"/>
        <w:bottom w:val="none" w:sz="0" w:space="0" w:color="auto"/>
        <w:right w:val="none" w:sz="0" w:space="0" w:color="auto"/>
      </w:divBdr>
      <w:divsChild>
        <w:div w:id="1856113985">
          <w:marLeft w:val="0"/>
          <w:marRight w:val="0"/>
          <w:marTop w:val="0"/>
          <w:marBottom w:val="0"/>
          <w:divBdr>
            <w:top w:val="none" w:sz="0" w:space="0" w:color="auto"/>
            <w:left w:val="none" w:sz="0" w:space="0" w:color="auto"/>
            <w:bottom w:val="none" w:sz="0" w:space="0" w:color="auto"/>
            <w:right w:val="none" w:sz="0" w:space="0" w:color="auto"/>
          </w:divBdr>
          <w:divsChild>
            <w:div w:id="1043751142">
              <w:marLeft w:val="0"/>
              <w:marRight w:val="0"/>
              <w:marTop w:val="0"/>
              <w:marBottom w:val="0"/>
              <w:divBdr>
                <w:top w:val="none" w:sz="0" w:space="0" w:color="auto"/>
                <w:left w:val="none" w:sz="0" w:space="0" w:color="auto"/>
                <w:bottom w:val="none" w:sz="0" w:space="0" w:color="auto"/>
                <w:right w:val="none" w:sz="0" w:space="0" w:color="auto"/>
              </w:divBdr>
              <w:divsChild>
                <w:div w:id="66460542">
                  <w:marLeft w:val="0"/>
                  <w:marRight w:val="0"/>
                  <w:marTop w:val="0"/>
                  <w:marBottom w:val="0"/>
                  <w:divBdr>
                    <w:top w:val="none" w:sz="0" w:space="0" w:color="auto"/>
                    <w:left w:val="none" w:sz="0" w:space="0" w:color="auto"/>
                    <w:bottom w:val="none" w:sz="0" w:space="0" w:color="auto"/>
                    <w:right w:val="none" w:sz="0" w:space="0" w:color="auto"/>
                  </w:divBdr>
                  <w:divsChild>
                    <w:div w:id="85807036">
                      <w:marLeft w:val="0"/>
                      <w:marRight w:val="0"/>
                      <w:marTop w:val="0"/>
                      <w:marBottom w:val="0"/>
                      <w:divBdr>
                        <w:top w:val="none" w:sz="0" w:space="0" w:color="auto"/>
                        <w:left w:val="none" w:sz="0" w:space="0" w:color="auto"/>
                        <w:bottom w:val="none" w:sz="0" w:space="0" w:color="auto"/>
                        <w:right w:val="none" w:sz="0" w:space="0" w:color="auto"/>
                      </w:divBdr>
                      <w:divsChild>
                        <w:div w:id="1905532169">
                          <w:marLeft w:val="0"/>
                          <w:marRight w:val="0"/>
                          <w:marTop w:val="0"/>
                          <w:marBottom w:val="0"/>
                          <w:divBdr>
                            <w:top w:val="none" w:sz="0" w:space="0" w:color="auto"/>
                            <w:left w:val="none" w:sz="0" w:space="0" w:color="auto"/>
                            <w:bottom w:val="none" w:sz="0" w:space="0" w:color="auto"/>
                            <w:right w:val="none" w:sz="0" w:space="0" w:color="auto"/>
                          </w:divBdr>
                          <w:divsChild>
                            <w:div w:id="841091332">
                              <w:marLeft w:val="0"/>
                              <w:marRight w:val="0"/>
                              <w:marTop w:val="0"/>
                              <w:marBottom w:val="0"/>
                              <w:divBdr>
                                <w:top w:val="none" w:sz="0" w:space="0" w:color="auto"/>
                                <w:left w:val="none" w:sz="0" w:space="0" w:color="auto"/>
                                <w:bottom w:val="none" w:sz="0" w:space="0" w:color="auto"/>
                                <w:right w:val="none" w:sz="0" w:space="0" w:color="auto"/>
                              </w:divBdr>
                              <w:divsChild>
                                <w:div w:id="510074536">
                                  <w:marLeft w:val="0"/>
                                  <w:marRight w:val="0"/>
                                  <w:marTop w:val="0"/>
                                  <w:marBottom w:val="0"/>
                                  <w:divBdr>
                                    <w:top w:val="none" w:sz="0" w:space="0" w:color="auto"/>
                                    <w:left w:val="none" w:sz="0" w:space="0" w:color="auto"/>
                                    <w:bottom w:val="none" w:sz="0" w:space="0" w:color="auto"/>
                                    <w:right w:val="none" w:sz="0" w:space="0" w:color="auto"/>
                                  </w:divBdr>
                                  <w:divsChild>
                                    <w:div w:id="173302271">
                                      <w:marLeft w:val="0"/>
                                      <w:marRight w:val="0"/>
                                      <w:marTop w:val="0"/>
                                      <w:marBottom w:val="0"/>
                                      <w:divBdr>
                                        <w:top w:val="none" w:sz="0" w:space="0" w:color="auto"/>
                                        <w:left w:val="none" w:sz="0" w:space="0" w:color="auto"/>
                                        <w:bottom w:val="none" w:sz="0" w:space="0" w:color="auto"/>
                                        <w:right w:val="none" w:sz="0" w:space="0" w:color="auto"/>
                                      </w:divBdr>
                                      <w:divsChild>
                                        <w:div w:id="1210721586">
                                          <w:marLeft w:val="0"/>
                                          <w:marRight w:val="0"/>
                                          <w:marTop w:val="0"/>
                                          <w:marBottom w:val="495"/>
                                          <w:divBdr>
                                            <w:top w:val="none" w:sz="0" w:space="0" w:color="auto"/>
                                            <w:left w:val="none" w:sz="0" w:space="0" w:color="auto"/>
                                            <w:bottom w:val="none" w:sz="0" w:space="0" w:color="auto"/>
                                            <w:right w:val="none" w:sz="0" w:space="0" w:color="auto"/>
                                          </w:divBdr>
                                          <w:divsChild>
                                            <w:div w:id="140472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3124323">
      <w:bodyDiv w:val="1"/>
      <w:marLeft w:val="0"/>
      <w:marRight w:val="0"/>
      <w:marTop w:val="0"/>
      <w:marBottom w:val="0"/>
      <w:divBdr>
        <w:top w:val="none" w:sz="0" w:space="0" w:color="auto"/>
        <w:left w:val="none" w:sz="0" w:space="0" w:color="auto"/>
        <w:bottom w:val="none" w:sz="0" w:space="0" w:color="auto"/>
        <w:right w:val="none" w:sz="0" w:space="0" w:color="auto"/>
      </w:divBdr>
      <w:divsChild>
        <w:div w:id="328145811">
          <w:marLeft w:val="0"/>
          <w:marRight w:val="0"/>
          <w:marTop w:val="0"/>
          <w:marBottom w:val="0"/>
          <w:divBdr>
            <w:top w:val="none" w:sz="0" w:space="0" w:color="auto"/>
            <w:left w:val="none" w:sz="0" w:space="0" w:color="auto"/>
            <w:bottom w:val="none" w:sz="0" w:space="0" w:color="auto"/>
            <w:right w:val="none" w:sz="0" w:space="0" w:color="auto"/>
          </w:divBdr>
          <w:divsChild>
            <w:div w:id="1489901774">
              <w:marLeft w:val="0"/>
              <w:marRight w:val="0"/>
              <w:marTop w:val="0"/>
              <w:marBottom w:val="0"/>
              <w:divBdr>
                <w:top w:val="none" w:sz="0" w:space="0" w:color="auto"/>
                <w:left w:val="none" w:sz="0" w:space="0" w:color="auto"/>
                <w:bottom w:val="none" w:sz="0" w:space="0" w:color="auto"/>
                <w:right w:val="none" w:sz="0" w:space="0" w:color="auto"/>
              </w:divBdr>
              <w:divsChild>
                <w:div w:id="1451825977">
                  <w:marLeft w:val="0"/>
                  <w:marRight w:val="0"/>
                  <w:marTop w:val="0"/>
                  <w:marBottom w:val="0"/>
                  <w:divBdr>
                    <w:top w:val="none" w:sz="0" w:space="0" w:color="auto"/>
                    <w:left w:val="none" w:sz="0" w:space="0" w:color="auto"/>
                    <w:bottom w:val="none" w:sz="0" w:space="0" w:color="auto"/>
                    <w:right w:val="none" w:sz="0" w:space="0" w:color="auto"/>
                  </w:divBdr>
                  <w:divsChild>
                    <w:div w:id="561673039">
                      <w:marLeft w:val="0"/>
                      <w:marRight w:val="0"/>
                      <w:marTop w:val="0"/>
                      <w:marBottom w:val="0"/>
                      <w:divBdr>
                        <w:top w:val="none" w:sz="0" w:space="0" w:color="auto"/>
                        <w:left w:val="none" w:sz="0" w:space="0" w:color="auto"/>
                        <w:bottom w:val="none" w:sz="0" w:space="0" w:color="auto"/>
                        <w:right w:val="none" w:sz="0" w:space="0" w:color="auto"/>
                      </w:divBdr>
                      <w:divsChild>
                        <w:div w:id="1493714429">
                          <w:marLeft w:val="0"/>
                          <w:marRight w:val="0"/>
                          <w:marTop w:val="0"/>
                          <w:marBottom w:val="0"/>
                          <w:divBdr>
                            <w:top w:val="none" w:sz="0" w:space="0" w:color="auto"/>
                            <w:left w:val="none" w:sz="0" w:space="0" w:color="auto"/>
                            <w:bottom w:val="none" w:sz="0" w:space="0" w:color="auto"/>
                            <w:right w:val="none" w:sz="0" w:space="0" w:color="auto"/>
                          </w:divBdr>
                          <w:divsChild>
                            <w:div w:id="536240754">
                              <w:marLeft w:val="0"/>
                              <w:marRight w:val="0"/>
                              <w:marTop w:val="0"/>
                              <w:marBottom w:val="0"/>
                              <w:divBdr>
                                <w:top w:val="none" w:sz="0" w:space="0" w:color="auto"/>
                                <w:left w:val="none" w:sz="0" w:space="0" w:color="auto"/>
                                <w:bottom w:val="none" w:sz="0" w:space="0" w:color="auto"/>
                                <w:right w:val="none" w:sz="0" w:space="0" w:color="auto"/>
                              </w:divBdr>
                              <w:divsChild>
                                <w:div w:id="622809485">
                                  <w:marLeft w:val="0"/>
                                  <w:marRight w:val="0"/>
                                  <w:marTop w:val="0"/>
                                  <w:marBottom w:val="0"/>
                                  <w:divBdr>
                                    <w:top w:val="none" w:sz="0" w:space="0" w:color="auto"/>
                                    <w:left w:val="none" w:sz="0" w:space="0" w:color="auto"/>
                                    <w:bottom w:val="none" w:sz="0" w:space="0" w:color="auto"/>
                                    <w:right w:val="none" w:sz="0" w:space="0" w:color="auto"/>
                                  </w:divBdr>
                                  <w:divsChild>
                                    <w:div w:id="1518545161">
                                      <w:marLeft w:val="0"/>
                                      <w:marRight w:val="0"/>
                                      <w:marTop w:val="0"/>
                                      <w:marBottom w:val="0"/>
                                      <w:divBdr>
                                        <w:top w:val="none" w:sz="0" w:space="0" w:color="auto"/>
                                        <w:left w:val="none" w:sz="0" w:space="0" w:color="auto"/>
                                        <w:bottom w:val="none" w:sz="0" w:space="0" w:color="auto"/>
                                        <w:right w:val="none" w:sz="0" w:space="0" w:color="auto"/>
                                      </w:divBdr>
                                    </w:div>
                                    <w:div w:id="1374764837">
                                      <w:marLeft w:val="0"/>
                                      <w:marRight w:val="0"/>
                                      <w:marTop w:val="0"/>
                                      <w:marBottom w:val="0"/>
                                      <w:divBdr>
                                        <w:top w:val="none" w:sz="0" w:space="0" w:color="auto"/>
                                        <w:left w:val="none" w:sz="0" w:space="0" w:color="auto"/>
                                        <w:bottom w:val="none" w:sz="0" w:space="0" w:color="auto"/>
                                        <w:right w:val="none" w:sz="0" w:space="0" w:color="auto"/>
                                      </w:divBdr>
                                    </w:div>
                                    <w:div w:id="206139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7250201">
      <w:bodyDiv w:val="1"/>
      <w:marLeft w:val="0"/>
      <w:marRight w:val="0"/>
      <w:marTop w:val="0"/>
      <w:marBottom w:val="0"/>
      <w:divBdr>
        <w:top w:val="none" w:sz="0" w:space="0" w:color="auto"/>
        <w:left w:val="none" w:sz="0" w:space="0" w:color="auto"/>
        <w:bottom w:val="none" w:sz="0" w:space="0" w:color="auto"/>
        <w:right w:val="none" w:sz="0" w:space="0" w:color="auto"/>
      </w:divBdr>
      <w:divsChild>
        <w:div w:id="171574432">
          <w:marLeft w:val="0"/>
          <w:marRight w:val="0"/>
          <w:marTop w:val="0"/>
          <w:marBottom w:val="0"/>
          <w:divBdr>
            <w:top w:val="none" w:sz="0" w:space="0" w:color="auto"/>
            <w:left w:val="none" w:sz="0" w:space="0" w:color="auto"/>
            <w:bottom w:val="none" w:sz="0" w:space="0" w:color="auto"/>
            <w:right w:val="none" w:sz="0" w:space="0" w:color="auto"/>
          </w:divBdr>
          <w:divsChild>
            <w:div w:id="351879406">
              <w:marLeft w:val="0"/>
              <w:marRight w:val="0"/>
              <w:marTop w:val="0"/>
              <w:marBottom w:val="0"/>
              <w:divBdr>
                <w:top w:val="none" w:sz="0" w:space="0" w:color="auto"/>
                <w:left w:val="none" w:sz="0" w:space="0" w:color="auto"/>
                <w:bottom w:val="none" w:sz="0" w:space="0" w:color="auto"/>
                <w:right w:val="none" w:sz="0" w:space="0" w:color="auto"/>
              </w:divBdr>
              <w:divsChild>
                <w:div w:id="1907449466">
                  <w:marLeft w:val="0"/>
                  <w:marRight w:val="0"/>
                  <w:marTop w:val="0"/>
                  <w:marBottom w:val="0"/>
                  <w:divBdr>
                    <w:top w:val="none" w:sz="0" w:space="0" w:color="auto"/>
                    <w:left w:val="none" w:sz="0" w:space="0" w:color="auto"/>
                    <w:bottom w:val="none" w:sz="0" w:space="0" w:color="auto"/>
                    <w:right w:val="none" w:sz="0" w:space="0" w:color="auto"/>
                  </w:divBdr>
                  <w:divsChild>
                    <w:div w:id="1380780599">
                      <w:marLeft w:val="0"/>
                      <w:marRight w:val="0"/>
                      <w:marTop w:val="0"/>
                      <w:marBottom w:val="0"/>
                      <w:divBdr>
                        <w:top w:val="none" w:sz="0" w:space="0" w:color="auto"/>
                        <w:left w:val="none" w:sz="0" w:space="0" w:color="auto"/>
                        <w:bottom w:val="none" w:sz="0" w:space="0" w:color="auto"/>
                        <w:right w:val="none" w:sz="0" w:space="0" w:color="auto"/>
                      </w:divBdr>
                      <w:divsChild>
                        <w:div w:id="2000035050">
                          <w:marLeft w:val="0"/>
                          <w:marRight w:val="0"/>
                          <w:marTop w:val="0"/>
                          <w:marBottom w:val="0"/>
                          <w:divBdr>
                            <w:top w:val="none" w:sz="0" w:space="0" w:color="auto"/>
                            <w:left w:val="none" w:sz="0" w:space="0" w:color="auto"/>
                            <w:bottom w:val="none" w:sz="0" w:space="0" w:color="auto"/>
                            <w:right w:val="none" w:sz="0" w:space="0" w:color="auto"/>
                          </w:divBdr>
                          <w:divsChild>
                            <w:div w:id="425808731">
                              <w:marLeft w:val="0"/>
                              <w:marRight w:val="0"/>
                              <w:marTop w:val="0"/>
                              <w:marBottom w:val="0"/>
                              <w:divBdr>
                                <w:top w:val="none" w:sz="0" w:space="0" w:color="auto"/>
                                <w:left w:val="none" w:sz="0" w:space="0" w:color="auto"/>
                                <w:bottom w:val="none" w:sz="0" w:space="0" w:color="auto"/>
                                <w:right w:val="none" w:sz="0" w:space="0" w:color="auto"/>
                              </w:divBdr>
                              <w:divsChild>
                                <w:div w:id="1486583286">
                                  <w:marLeft w:val="0"/>
                                  <w:marRight w:val="0"/>
                                  <w:marTop w:val="0"/>
                                  <w:marBottom w:val="0"/>
                                  <w:divBdr>
                                    <w:top w:val="none" w:sz="0" w:space="0" w:color="auto"/>
                                    <w:left w:val="none" w:sz="0" w:space="0" w:color="auto"/>
                                    <w:bottom w:val="none" w:sz="0" w:space="0" w:color="auto"/>
                                    <w:right w:val="none" w:sz="0" w:space="0" w:color="auto"/>
                                  </w:divBdr>
                                  <w:divsChild>
                                    <w:div w:id="448403126">
                                      <w:marLeft w:val="0"/>
                                      <w:marRight w:val="0"/>
                                      <w:marTop w:val="0"/>
                                      <w:marBottom w:val="0"/>
                                      <w:divBdr>
                                        <w:top w:val="none" w:sz="0" w:space="0" w:color="auto"/>
                                        <w:left w:val="none" w:sz="0" w:space="0" w:color="auto"/>
                                        <w:bottom w:val="none" w:sz="0" w:space="0" w:color="auto"/>
                                        <w:right w:val="none" w:sz="0" w:space="0" w:color="auto"/>
                                      </w:divBdr>
                                      <w:divsChild>
                                        <w:div w:id="745415236">
                                          <w:marLeft w:val="0"/>
                                          <w:marRight w:val="0"/>
                                          <w:marTop w:val="0"/>
                                          <w:marBottom w:val="495"/>
                                          <w:divBdr>
                                            <w:top w:val="none" w:sz="0" w:space="0" w:color="auto"/>
                                            <w:left w:val="none" w:sz="0" w:space="0" w:color="auto"/>
                                            <w:bottom w:val="none" w:sz="0" w:space="0" w:color="auto"/>
                                            <w:right w:val="none" w:sz="0" w:space="0" w:color="auto"/>
                                          </w:divBdr>
                                          <w:divsChild>
                                            <w:div w:id="78770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2871253">
      <w:bodyDiv w:val="1"/>
      <w:marLeft w:val="0"/>
      <w:marRight w:val="0"/>
      <w:marTop w:val="0"/>
      <w:marBottom w:val="0"/>
      <w:divBdr>
        <w:top w:val="none" w:sz="0" w:space="0" w:color="auto"/>
        <w:left w:val="none" w:sz="0" w:space="0" w:color="auto"/>
        <w:bottom w:val="none" w:sz="0" w:space="0" w:color="auto"/>
        <w:right w:val="none" w:sz="0" w:space="0" w:color="auto"/>
      </w:divBdr>
      <w:divsChild>
        <w:div w:id="1166170361">
          <w:marLeft w:val="0"/>
          <w:marRight w:val="0"/>
          <w:marTop w:val="0"/>
          <w:marBottom w:val="0"/>
          <w:divBdr>
            <w:top w:val="none" w:sz="0" w:space="0" w:color="auto"/>
            <w:left w:val="none" w:sz="0" w:space="0" w:color="auto"/>
            <w:bottom w:val="none" w:sz="0" w:space="0" w:color="auto"/>
            <w:right w:val="none" w:sz="0" w:space="0" w:color="auto"/>
          </w:divBdr>
          <w:divsChild>
            <w:div w:id="919947588">
              <w:marLeft w:val="0"/>
              <w:marRight w:val="0"/>
              <w:marTop w:val="0"/>
              <w:marBottom w:val="0"/>
              <w:divBdr>
                <w:top w:val="none" w:sz="0" w:space="0" w:color="auto"/>
                <w:left w:val="none" w:sz="0" w:space="0" w:color="auto"/>
                <w:bottom w:val="none" w:sz="0" w:space="0" w:color="auto"/>
                <w:right w:val="none" w:sz="0" w:space="0" w:color="auto"/>
              </w:divBdr>
              <w:divsChild>
                <w:div w:id="14232363">
                  <w:marLeft w:val="0"/>
                  <w:marRight w:val="0"/>
                  <w:marTop w:val="0"/>
                  <w:marBottom w:val="0"/>
                  <w:divBdr>
                    <w:top w:val="none" w:sz="0" w:space="0" w:color="auto"/>
                    <w:left w:val="none" w:sz="0" w:space="0" w:color="auto"/>
                    <w:bottom w:val="none" w:sz="0" w:space="0" w:color="auto"/>
                    <w:right w:val="none" w:sz="0" w:space="0" w:color="auto"/>
                  </w:divBdr>
                  <w:divsChild>
                    <w:div w:id="1097942741">
                      <w:marLeft w:val="0"/>
                      <w:marRight w:val="0"/>
                      <w:marTop w:val="0"/>
                      <w:marBottom w:val="0"/>
                      <w:divBdr>
                        <w:top w:val="none" w:sz="0" w:space="0" w:color="auto"/>
                        <w:left w:val="none" w:sz="0" w:space="0" w:color="auto"/>
                        <w:bottom w:val="none" w:sz="0" w:space="0" w:color="auto"/>
                        <w:right w:val="none" w:sz="0" w:space="0" w:color="auto"/>
                      </w:divBdr>
                      <w:divsChild>
                        <w:div w:id="293214949">
                          <w:marLeft w:val="0"/>
                          <w:marRight w:val="0"/>
                          <w:marTop w:val="0"/>
                          <w:marBottom w:val="0"/>
                          <w:divBdr>
                            <w:top w:val="none" w:sz="0" w:space="0" w:color="auto"/>
                            <w:left w:val="none" w:sz="0" w:space="0" w:color="auto"/>
                            <w:bottom w:val="none" w:sz="0" w:space="0" w:color="auto"/>
                            <w:right w:val="none" w:sz="0" w:space="0" w:color="auto"/>
                          </w:divBdr>
                          <w:divsChild>
                            <w:div w:id="890657662">
                              <w:marLeft w:val="0"/>
                              <w:marRight w:val="0"/>
                              <w:marTop w:val="0"/>
                              <w:marBottom w:val="0"/>
                              <w:divBdr>
                                <w:top w:val="none" w:sz="0" w:space="0" w:color="auto"/>
                                <w:left w:val="none" w:sz="0" w:space="0" w:color="auto"/>
                                <w:bottom w:val="none" w:sz="0" w:space="0" w:color="auto"/>
                                <w:right w:val="none" w:sz="0" w:space="0" w:color="auto"/>
                              </w:divBdr>
                              <w:divsChild>
                                <w:div w:id="572858051">
                                  <w:marLeft w:val="0"/>
                                  <w:marRight w:val="0"/>
                                  <w:marTop w:val="0"/>
                                  <w:marBottom w:val="0"/>
                                  <w:divBdr>
                                    <w:top w:val="none" w:sz="0" w:space="0" w:color="auto"/>
                                    <w:left w:val="none" w:sz="0" w:space="0" w:color="auto"/>
                                    <w:bottom w:val="none" w:sz="0" w:space="0" w:color="auto"/>
                                    <w:right w:val="none" w:sz="0" w:space="0" w:color="auto"/>
                                  </w:divBdr>
                                  <w:divsChild>
                                    <w:div w:id="58868538">
                                      <w:marLeft w:val="0"/>
                                      <w:marRight w:val="0"/>
                                      <w:marTop w:val="0"/>
                                      <w:marBottom w:val="0"/>
                                      <w:divBdr>
                                        <w:top w:val="none" w:sz="0" w:space="0" w:color="auto"/>
                                        <w:left w:val="none" w:sz="0" w:space="0" w:color="auto"/>
                                        <w:bottom w:val="none" w:sz="0" w:space="0" w:color="auto"/>
                                        <w:right w:val="none" w:sz="0" w:space="0" w:color="auto"/>
                                      </w:divBdr>
                                      <w:divsChild>
                                        <w:div w:id="695424877">
                                          <w:marLeft w:val="0"/>
                                          <w:marRight w:val="0"/>
                                          <w:marTop w:val="0"/>
                                          <w:marBottom w:val="495"/>
                                          <w:divBdr>
                                            <w:top w:val="none" w:sz="0" w:space="0" w:color="auto"/>
                                            <w:left w:val="none" w:sz="0" w:space="0" w:color="auto"/>
                                            <w:bottom w:val="none" w:sz="0" w:space="0" w:color="auto"/>
                                            <w:right w:val="none" w:sz="0" w:space="0" w:color="auto"/>
                                          </w:divBdr>
                                          <w:divsChild>
                                            <w:div w:id="38857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0326642">
      <w:bodyDiv w:val="1"/>
      <w:marLeft w:val="0"/>
      <w:marRight w:val="0"/>
      <w:marTop w:val="0"/>
      <w:marBottom w:val="0"/>
      <w:divBdr>
        <w:top w:val="none" w:sz="0" w:space="0" w:color="auto"/>
        <w:left w:val="none" w:sz="0" w:space="0" w:color="auto"/>
        <w:bottom w:val="none" w:sz="0" w:space="0" w:color="auto"/>
        <w:right w:val="none" w:sz="0" w:space="0" w:color="auto"/>
      </w:divBdr>
    </w:div>
    <w:div w:id="2125227526">
      <w:bodyDiv w:val="1"/>
      <w:marLeft w:val="0"/>
      <w:marRight w:val="0"/>
      <w:marTop w:val="0"/>
      <w:marBottom w:val="0"/>
      <w:divBdr>
        <w:top w:val="none" w:sz="0" w:space="0" w:color="auto"/>
        <w:left w:val="none" w:sz="0" w:space="0" w:color="auto"/>
        <w:bottom w:val="none" w:sz="0" w:space="0" w:color="auto"/>
        <w:right w:val="none" w:sz="0" w:space="0" w:color="auto"/>
      </w:divBdr>
      <w:divsChild>
        <w:div w:id="1332372867">
          <w:marLeft w:val="0"/>
          <w:marRight w:val="0"/>
          <w:marTop w:val="0"/>
          <w:marBottom w:val="0"/>
          <w:divBdr>
            <w:top w:val="none" w:sz="0" w:space="0" w:color="auto"/>
            <w:left w:val="none" w:sz="0" w:space="0" w:color="auto"/>
            <w:bottom w:val="none" w:sz="0" w:space="0" w:color="auto"/>
            <w:right w:val="none" w:sz="0" w:space="0" w:color="auto"/>
          </w:divBdr>
          <w:divsChild>
            <w:div w:id="735709750">
              <w:marLeft w:val="0"/>
              <w:marRight w:val="0"/>
              <w:marTop w:val="0"/>
              <w:marBottom w:val="0"/>
              <w:divBdr>
                <w:top w:val="none" w:sz="0" w:space="0" w:color="auto"/>
                <w:left w:val="none" w:sz="0" w:space="0" w:color="auto"/>
                <w:bottom w:val="none" w:sz="0" w:space="0" w:color="auto"/>
                <w:right w:val="none" w:sz="0" w:space="0" w:color="auto"/>
              </w:divBdr>
              <w:divsChild>
                <w:div w:id="1149322062">
                  <w:marLeft w:val="0"/>
                  <w:marRight w:val="0"/>
                  <w:marTop w:val="0"/>
                  <w:marBottom w:val="0"/>
                  <w:divBdr>
                    <w:top w:val="none" w:sz="0" w:space="0" w:color="auto"/>
                    <w:left w:val="none" w:sz="0" w:space="0" w:color="auto"/>
                    <w:bottom w:val="none" w:sz="0" w:space="0" w:color="auto"/>
                    <w:right w:val="none" w:sz="0" w:space="0" w:color="auto"/>
                  </w:divBdr>
                  <w:divsChild>
                    <w:div w:id="1797794524">
                      <w:marLeft w:val="0"/>
                      <w:marRight w:val="0"/>
                      <w:marTop w:val="0"/>
                      <w:marBottom w:val="0"/>
                      <w:divBdr>
                        <w:top w:val="none" w:sz="0" w:space="0" w:color="auto"/>
                        <w:left w:val="none" w:sz="0" w:space="0" w:color="auto"/>
                        <w:bottom w:val="none" w:sz="0" w:space="0" w:color="auto"/>
                        <w:right w:val="none" w:sz="0" w:space="0" w:color="auto"/>
                      </w:divBdr>
                      <w:divsChild>
                        <w:div w:id="991911448">
                          <w:marLeft w:val="0"/>
                          <w:marRight w:val="0"/>
                          <w:marTop w:val="0"/>
                          <w:marBottom w:val="0"/>
                          <w:divBdr>
                            <w:top w:val="none" w:sz="0" w:space="0" w:color="auto"/>
                            <w:left w:val="none" w:sz="0" w:space="0" w:color="auto"/>
                            <w:bottom w:val="none" w:sz="0" w:space="0" w:color="auto"/>
                            <w:right w:val="none" w:sz="0" w:space="0" w:color="auto"/>
                          </w:divBdr>
                          <w:divsChild>
                            <w:div w:id="1412657091">
                              <w:marLeft w:val="0"/>
                              <w:marRight w:val="0"/>
                              <w:marTop w:val="0"/>
                              <w:marBottom w:val="0"/>
                              <w:divBdr>
                                <w:top w:val="none" w:sz="0" w:space="0" w:color="auto"/>
                                <w:left w:val="none" w:sz="0" w:space="0" w:color="auto"/>
                                <w:bottom w:val="none" w:sz="0" w:space="0" w:color="auto"/>
                                <w:right w:val="none" w:sz="0" w:space="0" w:color="auto"/>
                              </w:divBdr>
                              <w:divsChild>
                                <w:div w:id="541749792">
                                  <w:marLeft w:val="0"/>
                                  <w:marRight w:val="0"/>
                                  <w:marTop w:val="0"/>
                                  <w:marBottom w:val="0"/>
                                  <w:divBdr>
                                    <w:top w:val="none" w:sz="0" w:space="0" w:color="auto"/>
                                    <w:left w:val="none" w:sz="0" w:space="0" w:color="auto"/>
                                    <w:bottom w:val="none" w:sz="0" w:space="0" w:color="auto"/>
                                    <w:right w:val="none" w:sz="0" w:space="0" w:color="auto"/>
                                  </w:divBdr>
                                  <w:divsChild>
                                    <w:div w:id="292442982">
                                      <w:marLeft w:val="0"/>
                                      <w:marRight w:val="0"/>
                                      <w:marTop w:val="0"/>
                                      <w:marBottom w:val="0"/>
                                      <w:divBdr>
                                        <w:top w:val="none" w:sz="0" w:space="0" w:color="auto"/>
                                        <w:left w:val="none" w:sz="0" w:space="0" w:color="auto"/>
                                        <w:bottom w:val="none" w:sz="0" w:space="0" w:color="auto"/>
                                        <w:right w:val="none" w:sz="0" w:space="0" w:color="auto"/>
                                      </w:divBdr>
                                      <w:divsChild>
                                        <w:div w:id="1912814523">
                                          <w:marLeft w:val="0"/>
                                          <w:marRight w:val="0"/>
                                          <w:marTop w:val="0"/>
                                          <w:marBottom w:val="495"/>
                                          <w:divBdr>
                                            <w:top w:val="none" w:sz="0" w:space="0" w:color="auto"/>
                                            <w:left w:val="none" w:sz="0" w:space="0" w:color="auto"/>
                                            <w:bottom w:val="none" w:sz="0" w:space="0" w:color="auto"/>
                                            <w:right w:val="none" w:sz="0" w:space="0" w:color="auto"/>
                                          </w:divBdr>
                                          <w:divsChild>
                                            <w:div w:id="103064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tsubishi-motors.sk/modely/nova-l2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dn3718\AppData\Local\Microsoft\Windows\Temporary%20Internet%20Files\Content.Outlook\553UW87H\EN_NEWSRELEASE_CorporateMark_1804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D89BB-1807-4BC3-927F-4D10A5EDC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EN_NEWSRELEASE_CorporateMark_180403.dot</Template>
  <TotalTime>25</TotalTime>
  <Pages>9</Pages>
  <Words>2381</Words>
  <Characters>13573</Characters>
  <Application>Microsoft Office Word</Application>
  <DocSecurity>0</DocSecurity>
  <Lines>113</Lines>
  <Paragraphs>31</Paragraphs>
  <ScaleCrop>false</ScaleCrop>
  <HeadingPairs>
    <vt:vector size="4" baseType="variant">
      <vt:variant>
        <vt:lpstr>Názov</vt:lpstr>
      </vt:variant>
      <vt:variant>
        <vt:i4>1</vt:i4>
      </vt:variant>
      <vt:variant>
        <vt:lpstr>タイトル</vt:lpstr>
      </vt:variant>
      <vt:variant>
        <vt:i4>1</vt:i4>
      </vt:variant>
    </vt:vector>
  </HeadingPairs>
  <TitlesOfParts>
    <vt:vector size="2" baseType="lpstr">
      <vt:lpstr/>
      <vt:lpstr/>
    </vt:vector>
  </TitlesOfParts>
  <Company>Mitsubishi　Motors</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xdn3718</dc:creator>
  <cp:lastModifiedBy>Kubíková Zuzana</cp:lastModifiedBy>
  <cp:revision>51</cp:revision>
  <cp:lastPrinted>2020-12-09T20:05:00Z</cp:lastPrinted>
  <dcterms:created xsi:type="dcterms:W3CDTF">2020-12-09T11:45:00Z</dcterms:created>
  <dcterms:modified xsi:type="dcterms:W3CDTF">2020-12-09T20:08:00Z</dcterms:modified>
  <cp:category>NONE</cp:category>
</cp:coreProperties>
</file>