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2B4" w:rsidRPr="002C1D13" w:rsidRDefault="00C312B4">
      <w:pPr>
        <w:rPr>
          <w:rFonts w:ascii="MMC OFFICE" w:hAnsi="MMC OFFICE"/>
          <w:sz w:val="24"/>
          <w:szCs w:val="24"/>
        </w:rPr>
      </w:pPr>
    </w:p>
    <w:p w:rsidR="00FF5E88" w:rsidRPr="00FF5E88" w:rsidRDefault="00EE7AEB" w:rsidP="00FF5E88">
      <w:pPr>
        <w:pBdr>
          <w:bottom w:val="single" w:sz="12" w:space="19" w:color="E60012"/>
        </w:pBdr>
        <w:shd w:val="clear" w:color="auto" w:fill="FFFFFF"/>
        <w:spacing w:after="300" w:line="240" w:lineRule="auto"/>
        <w:textAlignment w:val="baseline"/>
        <w:outlineLvl w:val="0"/>
        <w:rPr>
          <w:rFonts w:ascii="MMC OFFICE" w:eastAsia="MS PGothic" w:hAnsi="MMC OFFICE" w:cs="Times New Roman"/>
          <w:b/>
          <w:bCs/>
          <w:spacing w:val="2"/>
          <w:kern w:val="36"/>
          <w:sz w:val="24"/>
          <w:szCs w:val="24"/>
          <w:lang w:eastAsia="cs-CZ"/>
        </w:rPr>
      </w:pPr>
      <w:r w:rsidRPr="007923AD">
        <w:rPr>
          <w:rFonts w:ascii="MMC OFFICE" w:eastAsia="MS PGothic" w:hAnsi="MMC OFFICE" w:cs="Times New Roman"/>
          <w:b/>
          <w:bCs/>
          <w:spacing w:val="2"/>
          <w:kern w:val="36"/>
          <w:sz w:val="32"/>
          <w:szCs w:val="24"/>
          <w:lang w:eastAsia="cs-CZ"/>
        </w:rPr>
        <w:t xml:space="preserve">SPOLEČNOST </w:t>
      </w:r>
      <w:r w:rsidR="001A0FBA" w:rsidRPr="007923AD">
        <w:rPr>
          <w:rFonts w:ascii="MMC OFFICE" w:eastAsia="MS PGothic" w:hAnsi="MMC OFFICE" w:cs="Times New Roman"/>
          <w:b/>
          <w:bCs/>
          <w:spacing w:val="2"/>
          <w:kern w:val="36"/>
          <w:sz w:val="32"/>
          <w:szCs w:val="24"/>
          <w:lang w:eastAsia="cs-CZ"/>
        </w:rPr>
        <w:t xml:space="preserve">MITSUBISHI MOTORS </w:t>
      </w:r>
      <w:r w:rsidRPr="007923AD">
        <w:rPr>
          <w:rFonts w:ascii="MMC OFFICE" w:eastAsia="MS PGothic" w:hAnsi="MMC OFFICE" w:cs="Times New Roman"/>
          <w:b/>
          <w:bCs/>
          <w:spacing w:val="2"/>
          <w:kern w:val="36"/>
          <w:sz w:val="32"/>
          <w:szCs w:val="24"/>
          <w:lang w:eastAsia="cs-CZ"/>
        </w:rPr>
        <w:t>SE PŘIDALA K DEKLARACI OPEN COVID-19</w:t>
      </w:r>
    </w:p>
    <w:p w:rsidR="00FF5E88" w:rsidRPr="00FF5E88" w:rsidRDefault="008C2147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>
        <w:rPr>
          <w:rFonts w:ascii="MMC OFFICE" w:eastAsia="MS PGothic" w:hAnsi="MMC OFFICE" w:cs="Times New Roman"/>
          <w:sz w:val="24"/>
          <w:szCs w:val="24"/>
          <w:lang w:eastAsia="cs-CZ"/>
        </w:rPr>
        <w:t xml:space="preserve">Společnost 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>MITS</w:t>
      </w:r>
      <w:r w:rsidR="00EE7AEB">
        <w:rPr>
          <w:rFonts w:ascii="MMC OFFICE" w:eastAsia="MS PGothic" w:hAnsi="MMC OFFICE" w:cs="Times New Roman"/>
          <w:sz w:val="24"/>
          <w:szCs w:val="24"/>
          <w:lang w:eastAsia="cs-CZ"/>
        </w:rPr>
        <w:t>UBISHI MOTORS CORPORATION se přidala k DEKLARACI OPEN COVID-19. Účelem je společně zabránit dalšímu rozšiřování nemoci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 COVID-19.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EE7AEB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>
        <w:rPr>
          <w:rFonts w:ascii="MMC OFFICE" w:eastAsia="MS PGothic" w:hAnsi="MMC OFFICE" w:cs="Times New Roman"/>
          <w:sz w:val="24"/>
          <w:szCs w:val="24"/>
          <w:lang w:eastAsia="cs-CZ"/>
        </w:rPr>
        <w:t>Nekonvenční spolupráce průmyslu</w:t>
      </w:r>
      <w:r w:rsidR="008C2147">
        <w:rPr>
          <w:rFonts w:ascii="MMC OFFICE" w:eastAsia="MS PGothic" w:hAnsi="MMC OFFICE" w:cs="Times New Roman"/>
          <w:sz w:val="24"/>
          <w:szCs w:val="24"/>
          <w:lang w:eastAsia="cs-CZ"/>
        </w:rPr>
        <w:t>, vlád i vědců</w:t>
      </w:r>
      <w:r>
        <w:rPr>
          <w:rFonts w:ascii="MMC OFFICE" w:eastAsia="MS PGothic" w:hAnsi="MMC OFFICE" w:cs="Times New Roman"/>
          <w:sz w:val="24"/>
          <w:szCs w:val="24"/>
          <w:lang w:eastAsia="cs-CZ"/>
        </w:rPr>
        <w:t xml:space="preserve"> je potřebná pro akceleraci vývoje a výroby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 </w:t>
      </w:r>
      <w:r>
        <w:rPr>
          <w:rFonts w:ascii="MMC OFFICE" w:eastAsia="MS PGothic" w:hAnsi="MMC OFFICE" w:cs="Times New Roman"/>
          <w:sz w:val="24"/>
          <w:szCs w:val="24"/>
          <w:lang w:eastAsia="cs-CZ"/>
        </w:rPr>
        <w:t>terapeutických preparátů, vakcín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, </w:t>
      </w:r>
      <w:r>
        <w:rPr>
          <w:rFonts w:ascii="MMC OFFICE" w:eastAsia="MS PGothic" w:hAnsi="MMC OFFICE" w:cs="Times New Roman"/>
          <w:sz w:val="24"/>
          <w:szCs w:val="24"/>
          <w:lang w:eastAsia="cs-CZ"/>
        </w:rPr>
        <w:t>medicínských nástrojů i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 </w:t>
      </w:r>
      <w:r>
        <w:rPr>
          <w:rFonts w:ascii="MMC OFFICE" w:eastAsia="MS PGothic" w:hAnsi="MMC OFFICE" w:cs="Times New Roman"/>
          <w:sz w:val="24"/>
          <w:szCs w:val="24"/>
          <w:lang w:eastAsia="cs-CZ"/>
        </w:rPr>
        <w:t>ochranných antibakteriálních prostředků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>.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EE7AEB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>
        <w:rPr>
          <w:rFonts w:ascii="MMC OFFICE" w:eastAsia="MS PGothic" w:hAnsi="MMC OFFICE" w:cs="Times New Roman"/>
          <w:sz w:val="24"/>
          <w:szCs w:val="24"/>
          <w:lang w:eastAsia="cs-CZ"/>
        </w:rPr>
        <w:t>Na základě této spolupráce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 </w:t>
      </w:r>
      <w:r w:rsidR="008C2147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nebude 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MMC </w:t>
      </w:r>
      <w:r w:rsidR="008C2147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požadovat žádné kompenzace nebo odškodnění za „neoprávněné“ využití jejích patentů, designů nebo ochranných práv pokud budou využity za účelem zastavení epidemie a to až do momentu, kdy bude Světová Zdravotnická Organizace (WHO) oficiálně deklarovat konec šíření nákazy 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>COVID</w:t>
      </w:r>
      <w:r w:rsidR="008C2147">
        <w:rPr>
          <w:rFonts w:ascii="MMC OFFICE" w:eastAsia="MS PGothic" w:hAnsi="MMC OFFICE" w:cs="Times New Roman"/>
          <w:sz w:val="24"/>
          <w:szCs w:val="24"/>
          <w:lang w:eastAsia="cs-CZ"/>
        </w:rPr>
        <w:t>-19</w:t>
      </w:r>
      <w:r w:rsidR="00FF5E88" w:rsidRPr="00FF5E88">
        <w:rPr>
          <w:rFonts w:ascii="MMC OFFICE" w:eastAsia="MS PGothic" w:hAnsi="MMC OFFICE" w:cs="Times New Roman"/>
          <w:sz w:val="24"/>
          <w:szCs w:val="24"/>
          <w:lang w:eastAsia="cs-CZ"/>
        </w:rPr>
        <w:t>.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MMC </w:t>
      </w:r>
      <w:r w:rsidR="008C2147">
        <w:rPr>
          <w:rFonts w:ascii="MMC OFFICE" w:eastAsia="MS PGothic" w:hAnsi="MMC OFFICE" w:cs="Times New Roman"/>
          <w:sz w:val="24"/>
          <w:szCs w:val="24"/>
          <w:lang w:eastAsia="cs-CZ"/>
        </w:rPr>
        <w:t xml:space="preserve">bude nadále aktivně podporovat všechna opatření proti šíření viru </w:t>
      </w: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COVID-19.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FF5E88" w:rsidP="008C2147">
      <w:pPr>
        <w:spacing w:before="45" w:after="45" w:line="240" w:lineRule="auto"/>
        <w:ind w:left="360" w:right="150"/>
        <w:jc w:val="center"/>
        <w:textAlignment w:val="top"/>
        <w:rPr>
          <w:rFonts w:ascii="MMC OFFICE" w:eastAsia="MS PGothic" w:hAnsi="MMC OFFICE" w:cs="Times New Roman"/>
          <w:b/>
          <w:bCs/>
          <w:sz w:val="24"/>
          <w:szCs w:val="24"/>
          <w:lang w:eastAsia="cs-CZ"/>
        </w:rPr>
      </w:pPr>
      <w:r w:rsidRPr="002C1D13">
        <w:rPr>
          <w:rFonts w:ascii="MMC OFFICE" w:eastAsia="MS PGothic" w:hAnsi="MMC OFFICE" w:cs="Times New Roman"/>
          <w:b/>
          <w:bCs/>
          <w:noProof/>
          <w:sz w:val="24"/>
          <w:szCs w:val="24"/>
          <w:lang w:eastAsia="cs-CZ"/>
        </w:rPr>
        <w:drawing>
          <wp:inline distT="0" distB="0" distL="0" distR="0">
            <wp:extent cx="2476500" cy="2476500"/>
            <wp:effectExtent l="0" t="0" r="0" b="0"/>
            <wp:docPr id="1" name="Obrázek 1" descr="https://www.mitsubishi-motors.com/content/dam/com/pressrelease_en/2020/05/127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itsubishi-motors.com/content/dam/com/pressrelease_en/2020/05/1271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7923AD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>O opatřeních</w:t>
      </w:r>
      <w:r w:rsidR="00FF5E88" w:rsidRPr="00FF5E88"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 COVID-19 IP </w:t>
      </w:r>
      <w:r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>deklarace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hyperlink r:id="rId6" w:tgtFrame="_blank" w:history="1">
        <w:r w:rsidRPr="002C1D13">
          <w:rPr>
            <w:rFonts w:ascii="MMC OFFICE" w:eastAsia="MS PGothic" w:hAnsi="MMC OFFICE" w:cs="Times New Roman"/>
            <w:sz w:val="24"/>
            <w:szCs w:val="24"/>
            <w:u w:val="single"/>
            <w:lang w:eastAsia="cs-CZ"/>
          </w:rPr>
          <w:t>https://www.gckyoto.com/covid-2</w:t>
        </w:r>
      </w:hyperlink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 w:rsidRPr="00FF5E88">
        <w:rPr>
          <w:rFonts w:ascii="MMC OFFICE" w:eastAsia="MS PGothic" w:hAnsi="MMC OFFICE" w:cs="Times New Roman"/>
          <w:sz w:val="24"/>
          <w:szCs w:val="24"/>
          <w:lang w:eastAsia="cs-CZ"/>
        </w:rPr>
        <w:t> </w:t>
      </w:r>
    </w:p>
    <w:p w:rsidR="00FF5E88" w:rsidRPr="00FF5E88" w:rsidRDefault="007923AD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r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Aktivity </w:t>
      </w:r>
      <w:r w:rsidR="00FF5E88" w:rsidRPr="00FF5E88"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 xml:space="preserve">MMC </w:t>
      </w:r>
      <w:r>
        <w:rPr>
          <w:rFonts w:ascii="MMC OFFICE" w:eastAsia="MS PGothic" w:hAnsi="MMC OFFICE" w:cs="Times New Roman"/>
          <w:b/>
          <w:bCs/>
          <w:sz w:val="24"/>
          <w:szCs w:val="24"/>
          <w:bdr w:val="none" w:sz="0" w:space="0" w:color="auto" w:frame="1"/>
          <w:lang w:eastAsia="cs-CZ"/>
        </w:rPr>
        <w:t>proti šíření COVID-19</w:t>
      </w:r>
    </w:p>
    <w:p w:rsidR="00FF5E88" w:rsidRPr="00FF5E88" w:rsidRDefault="00FF5E88" w:rsidP="00FF5E88">
      <w:pPr>
        <w:spacing w:after="0" w:line="240" w:lineRule="auto"/>
        <w:textAlignment w:val="baseline"/>
        <w:rPr>
          <w:rFonts w:ascii="MMC OFFICE" w:eastAsia="MS PGothic" w:hAnsi="MMC OFFICE" w:cs="Times New Roman"/>
          <w:sz w:val="24"/>
          <w:szCs w:val="24"/>
          <w:lang w:eastAsia="cs-CZ"/>
        </w:rPr>
      </w:pPr>
      <w:hyperlink r:id="rId7" w:tgtFrame="_blank" w:history="1">
        <w:r w:rsidRPr="002C1D13">
          <w:rPr>
            <w:rFonts w:ascii="MMC OFFICE" w:eastAsia="MS PGothic" w:hAnsi="MMC OFFICE" w:cs="Times New Roman"/>
            <w:sz w:val="24"/>
            <w:szCs w:val="24"/>
            <w:u w:val="single"/>
            <w:lang w:eastAsia="cs-CZ"/>
          </w:rPr>
          <w:t>https://www.mitsubishi-motors.com/en/notice20200402</w:t>
        </w:r>
      </w:hyperlink>
    </w:p>
    <w:p w:rsidR="00FF5E88" w:rsidRPr="002C1D13" w:rsidRDefault="00FF5E88">
      <w:pPr>
        <w:rPr>
          <w:rFonts w:ascii="MMC OFFICE" w:hAnsi="MMC OFFICE"/>
          <w:sz w:val="24"/>
          <w:szCs w:val="24"/>
        </w:rPr>
      </w:pPr>
      <w:bookmarkStart w:id="0" w:name="_GoBack"/>
      <w:bookmarkEnd w:id="0"/>
    </w:p>
    <w:sectPr w:rsidR="00FF5E88" w:rsidRPr="002C1D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616EA1"/>
    <w:multiLevelType w:val="multilevel"/>
    <w:tmpl w:val="DE70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E88"/>
    <w:rsid w:val="001A0FBA"/>
    <w:rsid w:val="002C1D13"/>
    <w:rsid w:val="007923AD"/>
    <w:rsid w:val="008C2147"/>
    <w:rsid w:val="00C312B4"/>
    <w:rsid w:val="00EE7AEB"/>
    <w:rsid w:val="00FF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D9F07-23D2-4A6A-91BE-ECB1DA1F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F5E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F5E8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F5E8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1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2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3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3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6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5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0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itsubishi-motors.com/en/notice202004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ckyoto.com/covid-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Vodička Marek</dc:creator>
  <cp:keywords/>
  <dc:description/>
  <cp:lastModifiedBy>Vodička Marek</cp:lastModifiedBy>
  <cp:revision>4</cp:revision>
  <cp:lastPrinted>2020-05-28T13:34:00Z</cp:lastPrinted>
  <dcterms:created xsi:type="dcterms:W3CDTF">2020-05-28T08:20:00Z</dcterms:created>
  <dcterms:modified xsi:type="dcterms:W3CDTF">2020-05-28T13:43:00Z</dcterms:modified>
</cp:coreProperties>
</file>